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FF5DE" w14:textId="06BFBEE1" w:rsidR="00BF5F8E" w:rsidRPr="00D2501A" w:rsidRDefault="00945EF8" w:rsidP="00BF5F8E">
      <w:pPr>
        <w:pBdr>
          <w:top w:val="nil"/>
          <w:left w:val="nil"/>
          <w:bottom w:val="nil"/>
          <w:right w:val="nil"/>
          <w:between w:val="nil"/>
          <w:bar w:val="nil"/>
        </w:pBdr>
        <w:jc w:val="right"/>
        <w:rPr>
          <w:rFonts w:eastAsia="Arial Unicode MS" w:cs="Arial Unicode MS"/>
          <w:b/>
          <w:sz w:val="22"/>
          <w:szCs w:val="22"/>
          <w:bdr w:val="nil"/>
        </w:rPr>
      </w:pPr>
      <w:bookmarkStart w:id="0" w:name="_GoBack"/>
      <w:bookmarkEnd w:id="0"/>
      <w:r>
        <w:rPr>
          <w:rFonts w:eastAsia="Arial Unicode MS" w:cs="Arial Unicode MS"/>
          <w:b/>
          <w:sz w:val="22"/>
          <w:szCs w:val="22"/>
          <w:bdr w:val="nil"/>
        </w:rPr>
        <w:t>Konkretaus pirkimo 4 priedas „Sutarties projektas“</w:t>
      </w:r>
    </w:p>
    <w:p w14:paraId="7FF81418" w14:textId="77777777" w:rsidR="00BF5F8E" w:rsidRPr="00D2501A" w:rsidRDefault="00BF5F8E" w:rsidP="00BF5F8E">
      <w:pPr>
        <w:pBdr>
          <w:top w:val="nil"/>
          <w:left w:val="nil"/>
          <w:bottom w:val="nil"/>
          <w:right w:val="nil"/>
          <w:between w:val="nil"/>
          <w:bar w:val="nil"/>
        </w:pBdr>
        <w:suppressAutoHyphens/>
        <w:spacing w:after="40"/>
        <w:jc w:val="right"/>
        <w:rPr>
          <w:rFonts w:eastAsia="Arial Unicode MS" w:cs="Arial Unicode MS"/>
          <w:b/>
          <w:sz w:val="22"/>
          <w:szCs w:val="22"/>
          <w:bdr w:val="nil"/>
        </w:rPr>
      </w:pPr>
    </w:p>
    <w:p w14:paraId="2FB3FC2A" w14:textId="77777777" w:rsidR="000321DD" w:rsidRPr="000321DD" w:rsidRDefault="000321DD" w:rsidP="000321DD">
      <w:pPr>
        <w:tabs>
          <w:tab w:val="left" w:pos="8415"/>
        </w:tabs>
        <w:autoSpaceDN w:val="0"/>
        <w:jc w:val="center"/>
        <w:rPr>
          <w:rFonts w:ascii="Arial" w:hAnsi="Arial" w:cs="Arial"/>
          <w:b/>
          <w:color w:val="000000"/>
          <w:sz w:val="22"/>
          <w:szCs w:val="22"/>
          <w:lang w:eastAsia="en-US"/>
        </w:rPr>
      </w:pPr>
      <w:bookmarkStart w:id="1" w:name="part_e4a18f9c6c8f4d1db13cc98e1b04c4c1"/>
      <w:bookmarkEnd w:id="1"/>
      <w:r w:rsidRPr="000321DD">
        <w:rPr>
          <w:rFonts w:ascii="Arial" w:hAnsi="Arial" w:cs="Arial"/>
          <w:b/>
          <w:color w:val="000000"/>
          <w:sz w:val="22"/>
          <w:szCs w:val="22"/>
          <w:lang w:eastAsia="en-US"/>
        </w:rPr>
        <w:t>PASLAUGŲ VIEŠOJO PIRKIMO–PARDAVIMO SUTARTIS NR.____________</w:t>
      </w:r>
    </w:p>
    <w:p w14:paraId="26DD92FA" w14:textId="77777777" w:rsidR="000321DD" w:rsidRPr="000321DD" w:rsidRDefault="000321DD" w:rsidP="000321DD">
      <w:pPr>
        <w:autoSpaceDN w:val="0"/>
        <w:jc w:val="center"/>
        <w:rPr>
          <w:rFonts w:ascii="Arial" w:hAnsi="Arial" w:cs="Arial"/>
          <w:color w:val="000000"/>
          <w:sz w:val="22"/>
          <w:szCs w:val="22"/>
          <w:lang w:eastAsia="en-US"/>
        </w:rPr>
      </w:pPr>
    </w:p>
    <w:p w14:paraId="1D5C51BF" w14:textId="77777777" w:rsidR="000321DD" w:rsidRPr="000321DD" w:rsidRDefault="000321DD" w:rsidP="000321DD">
      <w:pPr>
        <w:autoSpaceDN w:val="0"/>
        <w:jc w:val="center"/>
        <w:rPr>
          <w:rFonts w:ascii="Arial" w:hAnsi="Arial" w:cs="Arial"/>
          <w:i/>
          <w:color w:val="000000"/>
          <w:sz w:val="22"/>
          <w:szCs w:val="22"/>
          <w:lang w:eastAsia="en-US"/>
        </w:rPr>
      </w:pPr>
      <w:r w:rsidRPr="000321DD">
        <w:rPr>
          <w:rFonts w:ascii="Arial" w:hAnsi="Arial" w:cs="Arial"/>
          <w:b/>
          <w:color w:val="000000"/>
          <w:sz w:val="22"/>
          <w:szCs w:val="22"/>
          <w:lang w:eastAsia="en-US"/>
        </w:rPr>
        <w:t>PIRKIMO Nr.___________</w:t>
      </w:r>
    </w:p>
    <w:p w14:paraId="79B8C674" w14:textId="77777777" w:rsidR="000321DD" w:rsidRPr="000321DD" w:rsidRDefault="000321DD" w:rsidP="000321DD">
      <w:pPr>
        <w:autoSpaceDN w:val="0"/>
        <w:jc w:val="center"/>
        <w:rPr>
          <w:rFonts w:ascii="Arial" w:hAnsi="Arial" w:cs="Arial"/>
          <w:b/>
          <w:color w:val="000000"/>
          <w:sz w:val="22"/>
          <w:szCs w:val="22"/>
          <w:lang w:eastAsia="en-US"/>
        </w:rPr>
      </w:pPr>
    </w:p>
    <w:p w14:paraId="40A24794" w14:textId="77777777" w:rsidR="000321DD" w:rsidRPr="000321DD" w:rsidRDefault="000321DD" w:rsidP="000321DD">
      <w:pPr>
        <w:keepNext/>
        <w:autoSpaceDN w:val="0"/>
        <w:jc w:val="center"/>
        <w:outlineLvl w:val="1"/>
        <w:rPr>
          <w:rFonts w:ascii="Arial" w:hAnsi="Arial" w:cs="Arial"/>
          <w:b/>
          <w:bCs/>
          <w:color w:val="000000"/>
          <w:sz w:val="22"/>
          <w:szCs w:val="22"/>
          <w:lang w:eastAsia="en-US"/>
        </w:rPr>
      </w:pPr>
      <w:r w:rsidRPr="000321DD">
        <w:rPr>
          <w:rFonts w:ascii="Arial" w:hAnsi="Arial" w:cs="Arial"/>
          <w:b/>
          <w:bCs/>
          <w:color w:val="000000"/>
          <w:sz w:val="22"/>
          <w:szCs w:val="22"/>
          <w:lang w:eastAsia="en-US"/>
        </w:rPr>
        <w:t>SPECIALIOSIOS SĄLYGOS</w:t>
      </w:r>
    </w:p>
    <w:p w14:paraId="2CA0C0EC" w14:textId="77777777" w:rsidR="000321DD" w:rsidRPr="000321DD" w:rsidRDefault="000321DD" w:rsidP="000321DD">
      <w:pPr>
        <w:autoSpaceDN w:val="0"/>
        <w:jc w:val="center"/>
        <w:rPr>
          <w:rFonts w:ascii="Arial" w:hAnsi="Arial" w:cs="Arial"/>
          <w:b/>
          <w:color w:val="000000"/>
          <w:sz w:val="22"/>
          <w:szCs w:val="22"/>
          <w:lang w:eastAsia="en-US"/>
        </w:rPr>
      </w:pPr>
    </w:p>
    <w:p w14:paraId="2E15F481" w14:textId="77777777" w:rsidR="000321DD" w:rsidRPr="000321DD" w:rsidRDefault="000321DD" w:rsidP="000321DD">
      <w:pPr>
        <w:autoSpaceDN w:val="0"/>
        <w:jc w:val="center"/>
        <w:rPr>
          <w:rFonts w:ascii="Arial" w:hAnsi="Arial" w:cs="Arial"/>
          <w:b/>
          <w:color w:val="000000"/>
          <w:sz w:val="22"/>
          <w:szCs w:val="22"/>
          <w:lang w:eastAsia="en-US"/>
        </w:rPr>
      </w:pPr>
      <w:r w:rsidRPr="000321DD">
        <w:rPr>
          <w:rFonts w:ascii="Arial" w:hAnsi="Arial" w:cs="Arial"/>
          <w:b/>
          <w:color w:val="000000"/>
          <w:sz w:val="22"/>
          <w:szCs w:val="22"/>
          <w:lang w:eastAsia="en-US"/>
        </w:rPr>
        <w:t>2023 -</w:t>
      </w:r>
    </w:p>
    <w:p w14:paraId="1B51B961" w14:textId="77777777" w:rsidR="000321DD" w:rsidRPr="000321DD" w:rsidRDefault="000321DD" w:rsidP="000321DD">
      <w:pPr>
        <w:autoSpaceDN w:val="0"/>
        <w:jc w:val="center"/>
        <w:rPr>
          <w:rFonts w:ascii="Arial" w:hAnsi="Arial" w:cs="Arial"/>
          <w:b/>
          <w:color w:val="000000"/>
          <w:sz w:val="22"/>
          <w:szCs w:val="22"/>
          <w:lang w:eastAsia="en-US"/>
        </w:rPr>
      </w:pPr>
      <w:r w:rsidRPr="000321DD">
        <w:rPr>
          <w:rFonts w:ascii="Arial" w:hAnsi="Arial" w:cs="Arial"/>
          <w:b/>
          <w:color w:val="000000"/>
          <w:sz w:val="22"/>
          <w:szCs w:val="22"/>
          <w:lang w:eastAsia="en-US"/>
        </w:rPr>
        <w:t>Kaunas</w:t>
      </w:r>
    </w:p>
    <w:p w14:paraId="294180C7" w14:textId="082098A2" w:rsidR="000321DD" w:rsidRDefault="000321DD" w:rsidP="000321DD">
      <w:pPr>
        <w:autoSpaceDN w:val="0"/>
        <w:jc w:val="both"/>
        <w:rPr>
          <w:b/>
          <w:color w:val="000000"/>
          <w:sz w:val="22"/>
          <w:szCs w:val="22"/>
          <w:lang w:eastAsia="en-US"/>
        </w:rPr>
      </w:pPr>
    </w:p>
    <w:p w14:paraId="658C3758" w14:textId="77777777" w:rsidR="003E475F" w:rsidRPr="000321DD" w:rsidRDefault="003E475F" w:rsidP="000321DD">
      <w:pPr>
        <w:autoSpaceDN w:val="0"/>
        <w:jc w:val="both"/>
        <w:rPr>
          <w:b/>
          <w:color w:val="000000"/>
          <w:sz w:val="22"/>
          <w:szCs w:val="22"/>
          <w:lang w:eastAsia="en-US"/>
        </w:rPr>
      </w:pPr>
    </w:p>
    <w:p w14:paraId="50F61128" w14:textId="77777777" w:rsidR="000321DD" w:rsidRPr="000321DD" w:rsidRDefault="000321DD" w:rsidP="000321DD">
      <w:pPr>
        <w:autoSpaceDN w:val="0"/>
        <w:jc w:val="both"/>
        <w:rPr>
          <w:rFonts w:ascii="Arial" w:hAnsi="Arial" w:cs="Arial"/>
          <w:color w:val="000000"/>
          <w:sz w:val="22"/>
          <w:szCs w:val="22"/>
          <w:lang w:eastAsia="en-US"/>
        </w:rPr>
      </w:pPr>
      <w:r w:rsidRPr="000321DD">
        <w:rPr>
          <w:rFonts w:ascii="Arial" w:hAnsi="Arial" w:cs="Arial"/>
          <w:b/>
          <w:color w:val="000000"/>
          <w:sz w:val="22"/>
          <w:szCs w:val="22"/>
          <w:lang w:eastAsia="en-US"/>
        </w:rPr>
        <w:t>UAB „Kauno vandenys“,</w:t>
      </w:r>
      <w:r w:rsidRPr="000321DD">
        <w:rPr>
          <w:rFonts w:ascii="Arial" w:hAnsi="Arial" w:cs="Arial"/>
          <w:color w:val="000000"/>
          <w:sz w:val="22"/>
          <w:szCs w:val="22"/>
          <w:lang w:eastAsia="en-US"/>
        </w:rPr>
        <w:t xml:space="preserve"> juridinio asmens kodas 132751369, kurios registruota buveinė yra Aukštaičių g. 43, Kaunas, duomenys apie įstaigą kaupiami ir saugomi Lietuvos Respublikos juridinių asmenų registre, atstovaujama generalinio direktoriaus Ramūno Petro </w:t>
      </w:r>
      <w:proofErr w:type="spellStart"/>
      <w:r w:rsidRPr="000321DD">
        <w:rPr>
          <w:rFonts w:ascii="Arial" w:hAnsi="Arial" w:cs="Arial"/>
          <w:color w:val="000000"/>
          <w:sz w:val="22"/>
          <w:szCs w:val="22"/>
          <w:lang w:eastAsia="en-US"/>
        </w:rPr>
        <w:t>Šulskaus</w:t>
      </w:r>
      <w:proofErr w:type="spellEnd"/>
      <w:r w:rsidRPr="000321DD">
        <w:rPr>
          <w:rFonts w:ascii="Arial" w:hAnsi="Arial" w:cs="Arial"/>
          <w:color w:val="000000"/>
          <w:sz w:val="22"/>
          <w:szCs w:val="22"/>
          <w:lang w:eastAsia="en-US"/>
        </w:rPr>
        <w:t xml:space="preserve">, veikiančio pagal bendrovės įstatus, (toliau – </w:t>
      </w:r>
      <w:r w:rsidRPr="000321DD">
        <w:rPr>
          <w:rFonts w:ascii="Arial" w:hAnsi="Arial" w:cs="Arial"/>
          <w:b/>
          <w:color w:val="000000"/>
          <w:sz w:val="22"/>
          <w:szCs w:val="22"/>
          <w:lang w:eastAsia="en-US"/>
        </w:rPr>
        <w:t>Užsakovas</w:t>
      </w:r>
      <w:r w:rsidRPr="000321DD">
        <w:rPr>
          <w:rFonts w:ascii="Arial" w:hAnsi="Arial" w:cs="Arial"/>
          <w:color w:val="000000"/>
          <w:sz w:val="22"/>
          <w:szCs w:val="22"/>
          <w:lang w:eastAsia="en-US"/>
        </w:rPr>
        <w:t xml:space="preserve">), ir </w:t>
      </w:r>
    </w:p>
    <w:p w14:paraId="0AFD1496" w14:textId="77777777" w:rsidR="000321DD" w:rsidRPr="000321DD" w:rsidRDefault="000321DD" w:rsidP="000321DD">
      <w:pPr>
        <w:autoSpaceDN w:val="0"/>
        <w:jc w:val="both"/>
        <w:rPr>
          <w:rFonts w:ascii="Arial" w:hAnsi="Arial" w:cs="Arial"/>
          <w:color w:val="000000"/>
          <w:sz w:val="22"/>
          <w:szCs w:val="22"/>
          <w:lang w:eastAsia="en-US"/>
        </w:rPr>
      </w:pPr>
    </w:p>
    <w:p w14:paraId="2A0B64EF" w14:textId="77777777" w:rsidR="000321DD" w:rsidRPr="000321DD" w:rsidRDefault="000321DD" w:rsidP="000321DD">
      <w:pPr>
        <w:autoSpaceDN w:val="0"/>
        <w:jc w:val="both"/>
        <w:rPr>
          <w:rFonts w:ascii="Arial" w:hAnsi="Arial" w:cs="Arial"/>
          <w:color w:val="000000"/>
          <w:sz w:val="22"/>
          <w:szCs w:val="22"/>
          <w:lang w:eastAsia="en-US"/>
        </w:rPr>
      </w:pPr>
      <w:r w:rsidRPr="000321DD">
        <w:rPr>
          <w:rFonts w:ascii="Arial" w:hAnsi="Arial" w:cs="Arial"/>
          <w:i/>
          <w:iCs/>
          <w:color w:val="000000"/>
          <w:sz w:val="22"/>
          <w:szCs w:val="22"/>
          <w:lang w:eastAsia="en-US"/>
        </w:rPr>
        <w:t>(teikėjas)</w:t>
      </w:r>
      <w:r w:rsidRPr="000321DD">
        <w:rPr>
          <w:rFonts w:ascii="Arial" w:hAnsi="Arial" w:cs="Arial"/>
          <w:color w:val="000000"/>
          <w:sz w:val="22"/>
          <w:szCs w:val="22"/>
          <w:lang w:eastAsia="en-US"/>
        </w:rPr>
        <w:t xml:space="preserve">, juridinio asmens kodas </w:t>
      </w:r>
      <w:r w:rsidRPr="000321DD">
        <w:rPr>
          <w:rFonts w:ascii="Arial" w:hAnsi="Arial" w:cs="Arial"/>
          <w:i/>
          <w:iCs/>
          <w:color w:val="000000"/>
          <w:sz w:val="22"/>
          <w:szCs w:val="22"/>
          <w:lang w:eastAsia="en-US"/>
        </w:rPr>
        <w:t>(nurodomas kodas)</w:t>
      </w:r>
      <w:r w:rsidRPr="000321DD">
        <w:rPr>
          <w:rFonts w:ascii="Arial" w:hAnsi="Arial" w:cs="Arial"/>
          <w:color w:val="000000"/>
          <w:sz w:val="22"/>
          <w:szCs w:val="22"/>
          <w:lang w:eastAsia="en-US"/>
        </w:rPr>
        <w:t xml:space="preserve">, kurio registruota buveinė yra </w:t>
      </w:r>
      <w:r w:rsidRPr="000321DD">
        <w:rPr>
          <w:rFonts w:ascii="Arial" w:hAnsi="Arial" w:cs="Arial"/>
          <w:i/>
          <w:iCs/>
          <w:color w:val="000000"/>
          <w:sz w:val="22"/>
          <w:szCs w:val="22"/>
          <w:lang w:eastAsia="en-US"/>
        </w:rPr>
        <w:t>(adresas)</w:t>
      </w:r>
      <w:r w:rsidRPr="000321DD">
        <w:rPr>
          <w:rFonts w:ascii="Arial" w:hAnsi="Arial" w:cs="Arial"/>
          <w:color w:val="000000"/>
          <w:sz w:val="22"/>
          <w:szCs w:val="22"/>
          <w:lang w:eastAsia="en-US"/>
        </w:rPr>
        <w:t xml:space="preserve">, duomenys apie įmonę kaupiami ir saugomi Lietuvos Respublikos juridinių asmenų registre, atstovaujama </w:t>
      </w:r>
      <w:r w:rsidRPr="000321DD">
        <w:rPr>
          <w:rFonts w:ascii="Arial" w:hAnsi="Arial" w:cs="Arial"/>
          <w:i/>
          <w:iCs/>
          <w:color w:val="000000"/>
          <w:sz w:val="22"/>
          <w:szCs w:val="22"/>
          <w:lang w:eastAsia="en-US"/>
        </w:rPr>
        <w:t>(pareigos, vardas, pavardė)</w:t>
      </w:r>
      <w:r w:rsidRPr="000321DD">
        <w:rPr>
          <w:rFonts w:ascii="Arial" w:hAnsi="Arial" w:cs="Arial"/>
          <w:color w:val="000000"/>
          <w:sz w:val="22"/>
          <w:szCs w:val="22"/>
          <w:lang w:eastAsia="en-US"/>
        </w:rPr>
        <w:t>, veikiančio (-</w:t>
      </w:r>
      <w:proofErr w:type="spellStart"/>
      <w:r w:rsidRPr="000321DD">
        <w:rPr>
          <w:rFonts w:ascii="Arial" w:hAnsi="Arial" w:cs="Arial"/>
          <w:color w:val="000000"/>
          <w:sz w:val="22"/>
          <w:szCs w:val="22"/>
          <w:lang w:eastAsia="en-US"/>
        </w:rPr>
        <w:t>ios</w:t>
      </w:r>
      <w:proofErr w:type="spellEnd"/>
      <w:r w:rsidRPr="000321DD">
        <w:rPr>
          <w:rFonts w:ascii="Arial" w:hAnsi="Arial" w:cs="Arial"/>
          <w:color w:val="000000"/>
          <w:sz w:val="22"/>
          <w:szCs w:val="22"/>
          <w:lang w:eastAsia="en-US"/>
        </w:rPr>
        <w:t xml:space="preserve">) pagal </w:t>
      </w:r>
      <w:r w:rsidRPr="000321DD">
        <w:rPr>
          <w:rFonts w:ascii="Arial" w:hAnsi="Arial" w:cs="Arial"/>
          <w:i/>
          <w:iCs/>
          <w:color w:val="000000"/>
          <w:sz w:val="22"/>
          <w:szCs w:val="22"/>
          <w:lang w:eastAsia="en-US"/>
        </w:rPr>
        <w:t>(dokumentas, kurio pagrindu veikia asmuo)</w:t>
      </w:r>
      <w:r w:rsidRPr="000321DD">
        <w:rPr>
          <w:rFonts w:ascii="Arial" w:hAnsi="Arial" w:cs="Arial"/>
          <w:color w:val="000000"/>
          <w:sz w:val="22"/>
          <w:szCs w:val="22"/>
          <w:lang w:eastAsia="en-US"/>
        </w:rPr>
        <w:t xml:space="preserve"> (toliau – </w:t>
      </w:r>
      <w:r w:rsidRPr="000321DD">
        <w:rPr>
          <w:rFonts w:ascii="Arial" w:hAnsi="Arial" w:cs="Arial"/>
          <w:b/>
          <w:color w:val="000000"/>
          <w:sz w:val="22"/>
          <w:szCs w:val="22"/>
          <w:lang w:eastAsia="en-US"/>
        </w:rPr>
        <w:t>Teikėjas</w:t>
      </w:r>
      <w:r w:rsidRPr="000321DD">
        <w:rPr>
          <w:rFonts w:ascii="Arial" w:hAnsi="Arial" w:cs="Arial"/>
          <w:color w:val="000000"/>
          <w:sz w:val="22"/>
          <w:szCs w:val="22"/>
          <w:lang w:eastAsia="en-US"/>
        </w:rPr>
        <w:t>),</w:t>
      </w:r>
    </w:p>
    <w:p w14:paraId="122BDF45" w14:textId="77777777" w:rsidR="000321DD" w:rsidRPr="000321DD" w:rsidRDefault="000321DD" w:rsidP="000321DD">
      <w:pPr>
        <w:autoSpaceDN w:val="0"/>
        <w:jc w:val="both"/>
        <w:rPr>
          <w:rFonts w:ascii="Arial" w:hAnsi="Arial" w:cs="Arial"/>
          <w:color w:val="000000"/>
          <w:sz w:val="22"/>
          <w:szCs w:val="22"/>
          <w:lang w:eastAsia="en-US"/>
        </w:rPr>
      </w:pPr>
      <w:r w:rsidRPr="000321DD">
        <w:rPr>
          <w:rFonts w:ascii="Arial" w:hAnsi="Arial" w:cs="Arial"/>
          <w:i/>
          <w:iCs/>
          <w:color w:val="000000"/>
          <w:sz w:val="22"/>
          <w:szCs w:val="22"/>
          <w:lang w:eastAsia="en-US"/>
        </w:rPr>
        <w:t>(jei tai ūkio subjektų grupė –atitinkami duomenys apie kiekvieną partnerį)</w:t>
      </w:r>
    </w:p>
    <w:p w14:paraId="3821279E" w14:textId="77777777" w:rsidR="000321DD" w:rsidRPr="000321DD" w:rsidRDefault="000321DD" w:rsidP="000321DD">
      <w:pPr>
        <w:autoSpaceDN w:val="0"/>
        <w:jc w:val="both"/>
        <w:rPr>
          <w:rFonts w:ascii="Arial" w:hAnsi="Arial" w:cs="Arial"/>
          <w:color w:val="000000"/>
          <w:sz w:val="22"/>
          <w:szCs w:val="22"/>
          <w:lang w:eastAsia="en-US"/>
        </w:rPr>
      </w:pPr>
    </w:p>
    <w:p w14:paraId="6AF9B229" w14:textId="77777777" w:rsidR="000321DD" w:rsidRPr="000321DD" w:rsidRDefault="000321DD" w:rsidP="000321DD">
      <w:pPr>
        <w:autoSpaceDN w:val="0"/>
        <w:jc w:val="both"/>
        <w:rPr>
          <w:rFonts w:ascii="Arial" w:hAnsi="Arial" w:cs="Arial"/>
          <w:color w:val="000000"/>
          <w:sz w:val="22"/>
          <w:szCs w:val="22"/>
          <w:lang w:eastAsia="en-US"/>
        </w:rPr>
      </w:pPr>
      <w:r w:rsidRPr="000321DD">
        <w:rPr>
          <w:rFonts w:ascii="Arial" w:hAnsi="Arial" w:cs="Arial"/>
          <w:color w:val="000000"/>
          <w:sz w:val="22"/>
          <w:szCs w:val="22"/>
          <w:lang w:eastAsia="en-US"/>
        </w:rPr>
        <w:t>kiekvienas atskirai gali būti vadinami „</w:t>
      </w:r>
      <w:r w:rsidRPr="000321DD">
        <w:rPr>
          <w:rFonts w:ascii="Arial" w:hAnsi="Arial" w:cs="Arial"/>
          <w:b/>
          <w:color w:val="000000"/>
          <w:sz w:val="22"/>
          <w:szCs w:val="22"/>
          <w:lang w:eastAsia="en-US"/>
        </w:rPr>
        <w:t>Šalimi</w:t>
      </w:r>
      <w:r w:rsidRPr="000321DD">
        <w:rPr>
          <w:rFonts w:ascii="Arial" w:hAnsi="Arial" w:cs="Arial"/>
          <w:color w:val="000000"/>
          <w:sz w:val="22"/>
          <w:szCs w:val="22"/>
          <w:lang w:eastAsia="en-US"/>
        </w:rPr>
        <w:t>“, o abu kartu – „</w:t>
      </w:r>
      <w:r w:rsidRPr="000321DD">
        <w:rPr>
          <w:rFonts w:ascii="Arial" w:hAnsi="Arial" w:cs="Arial"/>
          <w:b/>
          <w:color w:val="000000"/>
          <w:sz w:val="22"/>
          <w:szCs w:val="22"/>
          <w:lang w:eastAsia="en-US"/>
        </w:rPr>
        <w:t>Šalimis</w:t>
      </w:r>
      <w:r w:rsidRPr="000321DD">
        <w:rPr>
          <w:rFonts w:ascii="Arial" w:hAnsi="Arial" w:cs="Arial"/>
          <w:color w:val="000000"/>
          <w:sz w:val="22"/>
          <w:szCs w:val="22"/>
          <w:lang w:eastAsia="en-US"/>
        </w:rPr>
        <w:t>“,</w:t>
      </w:r>
    </w:p>
    <w:p w14:paraId="0834BFF7" w14:textId="77777777" w:rsidR="000321DD" w:rsidRPr="000321DD" w:rsidRDefault="000321DD" w:rsidP="000321DD">
      <w:pPr>
        <w:autoSpaceDN w:val="0"/>
        <w:jc w:val="both"/>
        <w:rPr>
          <w:rFonts w:ascii="Arial" w:hAnsi="Arial" w:cs="Arial"/>
          <w:color w:val="000000"/>
          <w:sz w:val="22"/>
          <w:szCs w:val="22"/>
          <w:lang w:eastAsia="en-US"/>
        </w:rPr>
      </w:pPr>
    </w:p>
    <w:p w14:paraId="6AB51DF3" w14:textId="0ED8319B" w:rsidR="000321DD" w:rsidRDefault="000321DD" w:rsidP="000321DD">
      <w:pPr>
        <w:autoSpaceDN w:val="0"/>
        <w:jc w:val="both"/>
        <w:rPr>
          <w:rFonts w:ascii="Arial" w:hAnsi="Arial" w:cs="Arial"/>
          <w:color w:val="000000"/>
          <w:sz w:val="22"/>
          <w:szCs w:val="22"/>
          <w:lang w:eastAsia="en-US"/>
        </w:rPr>
      </w:pPr>
      <w:r w:rsidRPr="000321DD">
        <w:rPr>
          <w:rFonts w:ascii="Arial" w:hAnsi="Arial" w:cs="Arial"/>
          <w:color w:val="000000"/>
          <w:sz w:val="22"/>
          <w:szCs w:val="22"/>
          <w:lang w:eastAsia="en-US"/>
        </w:rPr>
        <w:t xml:space="preserve"> Užsakovui, atlikus viešąjį pirkimą ir vadovaujantis .......... Viešojo pirkimo komisijos posėdžio protokolu Nr. ............... Tiekėjo pateiktą pasiūlymą pripažinus laimėjusiu, Šalys sudarė šią </w:t>
      </w:r>
      <w:r w:rsidR="00CC2615">
        <w:rPr>
          <w:rFonts w:ascii="Arial" w:hAnsi="Arial" w:cs="Arial"/>
          <w:color w:val="000000"/>
          <w:sz w:val="22"/>
          <w:szCs w:val="22"/>
          <w:lang w:eastAsia="en-US"/>
        </w:rPr>
        <w:t>paslaugų</w:t>
      </w:r>
      <w:r w:rsidRPr="000321DD">
        <w:rPr>
          <w:rFonts w:ascii="Arial" w:hAnsi="Arial" w:cs="Arial"/>
          <w:color w:val="000000"/>
          <w:sz w:val="22"/>
          <w:szCs w:val="22"/>
          <w:lang w:eastAsia="en-US"/>
        </w:rPr>
        <w:t xml:space="preserve"> pirkimo–pardavimo sutartį, toliau vadinamą „</w:t>
      </w:r>
      <w:r w:rsidRPr="000321DD">
        <w:rPr>
          <w:rFonts w:ascii="Arial" w:hAnsi="Arial" w:cs="Arial"/>
          <w:b/>
          <w:color w:val="000000"/>
          <w:sz w:val="22"/>
          <w:szCs w:val="22"/>
          <w:lang w:eastAsia="en-US"/>
        </w:rPr>
        <w:t>Sutartimi</w:t>
      </w:r>
      <w:r w:rsidRPr="000321DD">
        <w:rPr>
          <w:rFonts w:ascii="Arial" w:hAnsi="Arial" w:cs="Arial"/>
          <w:color w:val="000000"/>
          <w:sz w:val="22"/>
          <w:szCs w:val="22"/>
          <w:lang w:eastAsia="en-US"/>
        </w:rPr>
        <w:t>“, ir susitarė dėl toliau išvardintų sąlygų.</w:t>
      </w:r>
    </w:p>
    <w:p w14:paraId="00A18F01" w14:textId="77777777" w:rsidR="003E475F" w:rsidRPr="000321DD" w:rsidRDefault="003E475F" w:rsidP="000321DD">
      <w:pPr>
        <w:autoSpaceDN w:val="0"/>
        <w:jc w:val="both"/>
        <w:rPr>
          <w:rFonts w:ascii="Arial" w:hAnsi="Arial" w:cs="Arial"/>
          <w:color w:val="000000"/>
          <w:sz w:val="22"/>
          <w:szCs w:val="22"/>
          <w:lang w:eastAsia="en-US"/>
        </w:rPr>
      </w:pPr>
    </w:p>
    <w:p w14:paraId="414AEE76" w14:textId="77777777" w:rsidR="000321DD" w:rsidRPr="000321DD" w:rsidRDefault="000321DD" w:rsidP="000321DD">
      <w:pPr>
        <w:autoSpaceDN w:val="0"/>
        <w:jc w:val="both"/>
        <w:rPr>
          <w:rFonts w:ascii="Arial" w:hAnsi="Arial" w:cs="Arial"/>
          <w:color w:val="000000"/>
          <w:sz w:val="22"/>
          <w:szCs w:val="22"/>
          <w:lang w:eastAsia="en-US"/>
        </w:rPr>
      </w:pPr>
    </w:p>
    <w:p w14:paraId="72AAF004" w14:textId="77777777" w:rsidR="000321DD" w:rsidRPr="000321DD" w:rsidRDefault="000321DD" w:rsidP="000321DD">
      <w:pPr>
        <w:numPr>
          <w:ilvl w:val="0"/>
          <w:numId w:val="4"/>
        </w:numPr>
        <w:autoSpaceDN w:val="0"/>
        <w:ind w:left="0"/>
        <w:jc w:val="center"/>
        <w:rPr>
          <w:rFonts w:ascii="Arial" w:eastAsia="Arial Unicode MS" w:hAnsi="Arial" w:cs="Arial"/>
          <w:b/>
          <w:noProof/>
          <w:color w:val="000000"/>
          <w:sz w:val="22"/>
          <w:szCs w:val="22"/>
          <w:bdr w:val="none" w:sz="0" w:space="0" w:color="auto" w:frame="1"/>
          <w:lang w:eastAsia="en-US"/>
        </w:rPr>
      </w:pPr>
      <w:r w:rsidRPr="000321DD">
        <w:rPr>
          <w:rFonts w:ascii="Arial" w:eastAsia="Arial Unicode MS" w:hAnsi="Arial" w:cs="Arial"/>
          <w:b/>
          <w:noProof/>
          <w:color w:val="000000"/>
          <w:sz w:val="22"/>
          <w:szCs w:val="22"/>
          <w:bdr w:val="none" w:sz="0" w:space="0" w:color="auto" w:frame="1"/>
          <w:lang w:eastAsia="en-US"/>
        </w:rPr>
        <w:t>Sutarties dalykas</w:t>
      </w:r>
    </w:p>
    <w:p w14:paraId="22C6D0C7" w14:textId="77777777" w:rsidR="000321DD" w:rsidRPr="000321DD" w:rsidRDefault="000321DD" w:rsidP="000321DD">
      <w:pPr>
        <w:autoSpaceDN w:val="0"/>
        <w:ind w:firstLine="567"/>
        <w:jc w:val="both"/>
        <w:rPr>
          <w:rFonts w:ascii="Arial" w:hAnsi="Arial" w:cs="Arial"/>
          <w:color w:val="000000"/>
          <w:sz w:val="22"/>
          <w:szCs w:val="22"/>
          <w:lang w:eastAsia="en-US"/>
        </w:rPr>
      </w:pPr>
    </w:p>
    <w:p w14:paraId="40441791" w14:textId="77777777" w:rsidR="000321DD" w:rsidRPr="000321DD" w:rsidRDefault="000321DD" w:rsidP="000321DD">
      <w:pPr>
        <w:numPr>
          <w:ilvl w:val="1"/>
          <w:numId w:val="4"/>
        </w:numPr>
        <w:autoSpaceDN w:val="0"/>
        <w:ind w:left="0" w:firstLine="567"/>
        <w:contextualSpacing/>
        <w:jc w:val="both"/>
        <w:rPr>
          <w:rFonts w:ascii="Arial" w:hAnsi="Arial" w:cs="Arial"/>
          <w:b/>
          <w:bCs/>
          <w:kern w:val="28"/>
          <w:sz w:val="22"/>
          <w:szCs w:val="22"/>
        </w:rPr>
      </w:pPr>
      <w:r w:rsidRPr="000321DD">
        <w:rPr>
          <w:rFonts w:ascii="Arial" w:hAnsi="Arial" w:cs="Arial"/>
          <w:noProof/>
          <w:color w:val="000000"/>
          <w:sz w:val="22"/>
          <w:szCs w:val="22"/>
          <w:lang w:eastAsia="en-US"/>
        </w:rPr>
        <w:t xml:space="preserve">Sutarties dalykas yra </w:t>
      </w:r>
      <w:r w:rsidRPr="000321DD">
        <w:rPr>
          <w:rFonts w:ascii="Arial" w:hAnsi="Arial" w:cs="Arial"/>
          <w:b/>
          <w:noProof/>
          <w:color w:val="000000"/>
          <w:sz w:val="22"/>
          <w:szCs w:val="22"/>
          <w:lang w:eastAsia="en-US"/>
        </w:rPr>
        <w:t>š</w:t>
      </w:r>
      <w:r w:rsidRPr="000321DD">
        <w:rPr>
          <w:rFonts w:ascii="Arial" w:hAnsi="Arial" w:cs="Arial"/>
          <w:b/>
          <w:bCs/>
          <w:kern w:val="28"/>
          <w:sz w:val="22"/>
          <w:szCs w:val="22"/>
        </w:rPr>
        <w:t xml:space="preserve">alto vandens skaitiklių keitimo paslauga </w:t>
      </w:r>
      <w:r w:rsidRPr="000321DD">
        <w:rPr>
          <w:rFonts w:ascii="Arial" w:hAnsi="Arial" w:cs="Arial"/>
          <w:noProof/>
          <w:color w:val="000000"/>
          <w:sz w:val="22"/>
          <w:szCs w:val="22"/>
          <w:lang w:eastAsia="en-US"/>
        </w:rPr>
        <w:t xml:space="preserve">(toliau – </w:t>
      </w:r>
      <w:r w:rsidRPr="000321DD">
        <w:rPr>
          <w:rFonts w:ascii="Arial" w:hAnsi="Arial" w:cs="Arial"/>
          <w:b/>
          <w:noProof/>
          <w:color w:val="000000"/>
          <w:sz w:val="22"/>
          <w:szCs w:val="22"/>
          <w:lang w:eastAsia="en-US"/>
        </w:rPr>
        <w:t>Paslaugos</w:t>
      </w:r>
      <w:r w:rsidRPr="000321DD">
        <w:rPr>
          <w:rFonts w:ascii="Arial" w:hAnsi="Arial" w:cs="Arial"/>
          <w:noProof/>
          <w:color w:val="000000"/>
          <w:sz w:val="22"/>
          <w:szCs w:val="22"/>
          <w:lang w:eastAsia="en-US"/>
        </w:rPr>
        <w:t>).</w:t>
      </w:r>
    </w:p>
    <w:p w14:paraId="0F48F523" w14:textId="77777777" w:rsidR="000321DD" w:rsidRPr="000321DD" w:rsidRDefault="000321DD" w:rsidP="000321DD">
      <w:pPr>
        <w:numPr>
          <w:ilvl w:val="1"/>
          <w:numId w:val="4"/>
        </w:numPr>
        <w:autoSpaceDN w:val="0"/>
        <w:ind w:left="0" w:firstLine="567"/>
        <w:contextualSpacing/>
        <w:jc w:val="both"/>
        <w:rPr>
          <w:rFonts w:ascii="Arial" w:hAnsi="Arial" w:cs="Arial"/>
          <w:color w:val="000000"/>
          <w:sz w:val="22"/>
          <w:szCs w:val="22"/>
          <w:lang w:eastAsia="en-US"/>
        </w:rPr>
      </w:pPr>
      <w:r w:rsidRPr="000321DD">
        <w:rPr>
          <w:rFonts w:ascii="Arial" w:eastAsia="Arial Unicode MS" w:hAnsi="Arial" w:cs="Arial"/>
          <w:noProof/>
          <w:color w:val="000000"/>
          <w:sz w:val="22"/>
          <w:szCs w:val="22"/>
          <w:bdr w:val="none" w:sz="0" w:space="0" w:color="auto" w:frame="1"/>
          <w:lang w:eastAsia="en-US"/>
        </w:rPr>
        <w:t>Teikėjas įsipareigoja suteikti Užsakovui Sutarties specialiųjų sąlygų 1.1 punkte nurodytas Paslaugas, o Užsakovas įsipareigoja priimti tinkamai suteiktas Paslaugas ir sumokėti Teikėjui Sutartyje numatytą kainą Sutartyje numatytomis sąlygomis ir terminais.</w:t>
      </w:r>
    </w:p>
    <w:p w14:paraId="7CF102EC" w14:textId="6C40DDAE" w:rsidR="000321DD" w:rsidRDefault="000321DD" w:rsidP="000321DD">
      <w:pPr>
        <w:autoSpaceDN w:val="0"/>
        <w:ind w:firstLine="567"/>
        <w:jc w:val="both"/>
        <w:rPr>
          <w:rFonts w:ascii="Arial" w:hAnsi="Arial" w:cs="Arial"/>
          <w:color w:val="000000"/>
          <w:sz w:val="22"/>
          <w:szCs w:val="22"/>
          <w:lang w:eastAsia="en-US"/>
        </w:rPr>
      </w:pPr>
    </w:p>
    <w:p w14:paraId="0F8558D2" w14:textId="77777777" w:rsidR="003E475F" w:rsidRPr="000321DD" w:rsidRDefault="003E475F" w:rsidP="000321DD">
      <w:pPr>
        <w:autoSpaceDN w:val="0"/>
        <w:ind w:firstLine="567"/>
        <w:jc w:val="both"/>
        <w:rPr>
          <w:rFonts w:ascii="Arial" w:hAnsi="Arial" w:cs="Arial"/>
          <w:color w:val="000000"/>
          <w:sz w:val="22"/>
          <w:szCs w:val="22"/>
          <w:lang w:eastAsia="en-US"/>
        </w:rPr>
      </w:pPr>
    </w:p>
    <w:p w14:paraId="450A1550" w14:textId="77777777" w:rsidR="000321DD" w:rsidRPr="000321DD" w:rsidRDefault="000321DD" w:rsidP="000321DD">
      <w:pPr>
        <w:numPr>
          <w:ilvl w:val="0"/>
          <w:numId w:val="4"/>
        </w:numPr>
        <w:autoSpaceDN w:val="0"/>
        <w:ind w:left="0"/>
        <w:jc w:val="center"/>
        <w:rPr>
          <w:rFonts w:ascii="Arial" w:eastAsia="Arial Unicode MS" w:hAnsi="Arial" w:cs="Arial"/>
          <w:b/>
          <w:noProof/>
          <w:color w:val="000000"/>
          <w:sz w:val="22"/>
          <w:szCs w:val="22"/>
          <w:bdr w:val="none" w:sz="0" w:space="0" w:color="auto" w:frame="1"/>
          <w:lang w:eastAsia="en-US"/>
        </w:rPr>
      </w:pPr>
      <w:r w:rsidRPr="000321DD">
        <w:rPr>
          <w:rFonts w:ascii="Arial" w:eastAsia="Arial Unicode MS" w:hAnsi="Arial" w:cs="Arial"/>
          <w:b/>
          <w:noProof/>
          <w:color w:val="000000"/>
          <w:sz w:val="22"/>
          <w:szCs w:val="22"/>
          <w:bdr w:val="none" w:sz="0" w:space="0" w:color="auto" w:frame="1"/>
          <w:lang w:eastAsia="en-US"/>
        </w:rPr>
        <w:t xml:space="preserve"> Sutarties galiojimas, vykdymo pradžia, trukmė ir terminai</w:t>
      </w:r>
    </w:p>
    <w:p w14:paraId="2EE08863" w14:textId="77777777" w:rsidR="000321DD" w:rsidRPr="000321DD" w:rsidRDefault="000321DD" w:rsidP="000321DD">
      <w:pPr>
        <w:autoSpaceDN w:val="0"/>
        <w:rPr>
          <w:rFonts w:ascii="Arial" w:hAnsi="Arial" w:cs="Arial"/>
          <w:color w:val="000000"/>
          <w:sz w:val="22"/>
          <w:szCs w:val="22"/>
          <w:lang w:eastAsia="en-US"/>
        </w:rPr>
      </w:pPr>
    </w:p>
    <w:p w14:paraId="76DD0E23" w14:textId="4B3EDF84" w:rsidR="000321DD" w:rsidRPr="000321DD" w:rsidRDefault="000321DD" w:rsidP="000321DD">
      <w:pPr>
        <w:numPr>
          <w:ilvl w:val="1"/>
          <w:numId w:val="4"/>
        </w:numPr>
        <w:autoSpaceDN w:val="0"/>
        <w:ind w:hanging="588"/>
        <w:contextualSpacing/>
        <w:jc w:val="both"/>
        <w:rPr>
          <w:rFonts w:ascii="Arial" w:hAnsi="Arial" w:cs="Arial"/>
          <w:color w:val="000000"/>
          <w:sz w:val="22"/>
          <w:szCs w:val="22"/>
          <w:lang w:eastAsia="en-US"/>
        </w:rPr>
      </w:pPr>
      <w:r w:rsidRPr="000321DD">
        <w:rPr>
          <w:rFonts w:ascii="Arial" w:hAnsi="Arial" w:cs="Arial"/>
          <w:color w:val="000000"/>
          <w:sz w:val="22"/>
          <w:szCs w:val="22"/>
          <w:lang w:eastAsia="en-US"/>
        </w:rPr>
        <w:t xml:space="preserve">Sutartis sudaroma </w:t>
      </w:r>
      <w:r w:rsidR="0085580A">
        <w:rPr>
          <w:rFonts w:ascii="Arial" w:hAnsi="Arial" w:cs="Arial"/>
          <w:b/>
          <w:color w:val="000000"/>
          <w:sz w:val="22"/>
          <w:szCs w:val="22"/>
          <w:lang w:eastAsia="en-US"/>
        </w:rPr>
        <w:t xml:space="preserve">&lt; ...&gt; </w:t>
      </w:r>
      <w:r w:rsidRPr="000321DD">
        <w:rPr>
          <w:rFonts w:ascii="Arial" w:hAnsi="Arial" w:cs="Arial"/>
          <w:color w:val="000000"/>
          <w:sz w:val="22"/>
          <w:szCs w:val="22"/>
          <w:lang w:eastAsia="en-US"/>
        </w:rPr>
        <w:t>mėnesių laikotarpiui.</w:t>
      </w:r>
    </w:p>
    <w:p w14:paraId="1B35F7CC" w14:textId="14F05244" w:rsidR="000321DD" w:rsidRPr="000321DD" w:rsidRDefault="000321DD" w:rsidP="000321DD">
      <w:pPr>
        <w:autoSpaceDN w:val="0"/>
        <w:ind w:firstLine="567"/>
        <w:jc w:val="both"/>
        <w:rPr>
          <w:rFonts w:ascii="Arial" w:hAnsi="Arial" w:cs="Arial"/>
          <w:color w:val="000000"/>
          <w:sz w:val="22"/>
          <w:szCs w:val="22"/>
          <w:lang w:eastAsia="en-US"/>
        </w:rPr>
      </w:pPr>
      <w:r w:rsidRPr="000321DD">
        <w:rPr>
          <w:rFonts w:ascii="Arial" w:hAnsi="Arial" w:cs="Arial"/>
          <w:color w:val="000000"/>
          <w:sz w:val="22"/>
          <w:szCs w:val="22"/>
          <w:lang w:eastAsia="en-US"/>
        </w:rPr>
        <w:t>2.</w:t>
      </w:r>
      <w:r w:rsidR="00161D39">
        <w:rPr>
          <w:rFonts w:ascii="Arial" w:hAnsi="Arial" w:cs="Arial"/>
          <w:color w:val="000000"/>
          <w:sz w:val="22"/>
          <w:szCs w:val="22"/>
          <w:lang w:eastAsia="en-US"/>
        </w:rPr>
        <w:t>2</w:t>
      </w:r>
      <w:r w:rsidRPr="000321DD">
        <w:rPr>
          <w:rFonts w:ascii="Arial" w:hAnsi="Arial" w:cs="Arial"/>
          <w:color w:val="000000"/>
          <w:sz w:val="22"/>
          <w:szCs w:val="22"/>
          <w:lang w:eastAsia="en-US"/>
        </w:rPr>
        <w:t>. Ši Sutartis įsigalioja nuo tada, kai Teikėjas pateikia Sutarties įvykdymo užtikrinimą ir galioja, kol Šalys sutaria ją nutraukti arba kol Sutarties galiojimas pasibaigia (visiškai įvykdomi įsipareigojimai), nutraukiama įstatymu ar šioje Sutartyje nustatytais atvejais.</w:t>
      </w:r>
    </w:p>
    <w:p w14:paraId="00701857" w14:textId="73EBBCD2" w:rsidR="000321DD" w:rsidRPr="000321DD" w:rsidRDefault="00161D39" w:rsidP="000321DD">
      <w:pPr>
        <w:autoSpaceDN w:val="0"/>
        <w:ind w:firstLine="567"/>
        <w:jc w:val="both"/>
        <w:rPr>
          <w:rFonts w:ascii="Arial" w:hAnsi="Arial" w:cs="Arial"/>
          <w:color w:val="000000"/>
          <w:sz w:val="22"/>
          <w:szCs w:val="22"/>
          <w:lang w:eastAsia="en-US"/>
        </w:rPr>
      </w:pPr>
      <w:r>
        <w:rPr>
          <w:rFonts w:ascii="Arial" w:hAnsi="Arial" w:cs="Arial"/>
          <w:color w:val="000000"/>
          <w:sz w:val="22"/>
          <w:szCs w:val="22"/>
          <w:lang w:eastAsia="en-US"/>
        </w:rPr>
        <w:t>2.3</w:t>
      </w:r>
      <w:r w:rsidR="000321DD" w:rsidRPr="000321DD">
        <w:rPr>
          <w:rFonts w:ascii="Arial" w:hAnsi="Arial" w:cs="Arial"/>
          <w:color w:val="000000"/>
          <w:sz w:val="22"/>
          <w:szCs w:val="22"/>
          <w:lang w:eastAsia="en-US"/>
        </w:rPr>
        <w:t xml:space="preserve">. Įvertinus visuotinai žinomas rizikas, susijusias su užkrečiamų ligų, įskaitant, bet neapsiribojant, </w:t>
      </w:r>
      <w:proofErr w:type="spellStart"/>
      <w:r w:rsidR="000321DD" w:rsidRPr="000321DD">
        <w:rPr>
          <w:rFonts w:ascii="Arial" w:hAnsi="Arial" w:cs="Arial"/>
          <w:color w:val="000000"/>
          <w:sz w:val="22"/>
          <w:szCs w:val="22"/>
          <w:lang w:eastAsia="en-US"/>
        </w:rPr>
        <w:t>koronovirusinės</w:t>
      </w:r>
      <w:proofErr w:type="spellEnd"/>
      <w:r w:rsidR="000321DD" w:rsidRPr="000321DD">
        <w:rPr>
          <w:rFonts w:ascii="Arial" w:hAnsi="Arial" w:cs="Arial"/>
          <w:color w:val="000000"/>
          <w:sz w:val="22"/>
          <w:szCs w:val="22"/>
          <w:lang w:eastAsia="en-US"/>
        </w:rPr>
        <w:t xml:space="preserve">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Paslaugų teikimo sąlygos ir terminai tokiais atvejais taikomi laikinai, iki bus taikomos veiklą ribojančios priemonės.</w:t>
      </w:r>
    </w:p>
    <w:p w14:paraId="6762832A" w14:textId="015B1B94" w:rsidR="000321DD" w:rsidRDefault="000321DD" w:rsidP="000321DD">
      <w:pPr>
        <w:autoSpaceDN w:val="0"/>
        <w:ind w:firstLine="567"/>
        <w:jc w:val="both"/>
        <w:rPr>
          <w:rFonts w:ascii="Arial" w:hAnsi="Arial" w:cs="Arial"/>
          <w:color w:val="000000"/>
          <w:sz w:val="22"/>
          <w:szCs w:val="22"/>
          <w:lang w:eastAsia="en-US"/>
        </w:rPr>
      </w:pPr>
    </w:p>
    <w:p w14:paraId="1F3DABAC" w14:textId="1BEFB416" w:rsidR="003733F8" w:rsidRDefault="003733F8" w:rsidP="000321DD">
      <w:pPr>
        <w:autoSpaceDN w:val="0"/>
        <w:ind w:firstLine="567"/>
        <w:jc w:val="both"/>
        <w:rPr>
          <w:rFonts w:ascii="Arial" w:hAnsi="Arial" w:cs="Arial"/>
          <w:color w:val="000000"/>
          <w:sz w:val="22"/>
          <w:szCs w:val="22"/>
          <w:lang w:eastAsia="en-US"/>
        </w:rPr>
      </w:pPr>
    </w:p>
    <w:p w14:paraId="55DC83B9" w14:textId="77777777" w:rsidR="003733F8" w:rsidRPr="000321DD" w:rsidRDefault="003733F8" w:rsidP="000321DD">
      <w:pPr>
        <w:autoSpaceDN w:val="0"/>
        <w:ind w:firstLine="567"/>
        <w:jc w:val="both"/>
        <w:rPr>
          <w:rFonts w:ascii="Arial" w:hAnsi="Arial" w:cs="Arial"/>
          <w:color w:val="000000"/>
          <w:sz w:val="22"/>
          <w:szCs w:val="22"/>
          <w:lang w:eastAsia="en-US"/>
        </w:rPr>
      </w:pPr>
    </w:p>
    <w:p w14:paraId="494EDFFD" w14:textId="77777777" w:rsidR="000321DD" w:rsidRPr="000321DD" w:rsidRDefault="000321DD" w:rsidP="000321DD">
      <w:pPr>
        <w:numPr>
          <w:ilvl w:val="0"/>
          <w:numId w:val="4"/>
        </w:numPr>
        <w:autoSpaceDN w:val="0"/>
        <w:ind w:left="0"/>
        <w:jc w:val="center"/>
        <w:rPr>
          <w:rFonts w:ascii="Arial" w:eastAsia="Arial Unicode MS" w:hAnsi="Arial" w:cs="Arial"/>
          <w:b/>
          <w:noProof/>
          <w:color w:val="000000"/>
          <w:sz w:val="22"/>
          <w:szCs w:val="22"/>
          <w:bdr w:val="none" w:sz="0" w:space="0" w:color="auto" w:frame="1"/>
          <w:lang w:eastAsia="en-US"/>
        </w:rPr>
      </w:pPr>
      <w:r w:rsidRPr="000321DD">
        <w:rPr>
          <w:rFonts w:ascii="Arial" w:eastAsia="Arial Unicode MS" w:hAnsi="Arial" w:cs="Arial"/>
          <w:b/>
          <w:noProof/>
          <w:color w:val="000000"/>
          <w:sz w:val="22"/>
          <w:szCs w:val="22"/>
          <w:bdr w:val="none" w:sz="0" w:space="0" w:color="auto" w:frame="1"/>
          <w:lang w:eastAsia="en-US"/>
        </w:rPr>
        <w:lastRenderedPageBreak/>
        <w:t>Sutarties kaina (kainodaros taisyklės) ir mokėjimo sąlygos</w:t>
      </w:r>
    </w:p>
    <w:p w14:paraId="71F3CA45" w14:textId="77777777" w:rsidR="000321DD" w:rsidRPr="000321DD" w:rsidRDefault="000321DD" w:rsidP="000321DD">
      <w:pPr>
        <w:autoSpaceDN w:val="0"/>
        <w:jc w:val="both"/>
        <w:rPr>
          <w:rFonts w:ascii="Arial" w:hAnsi="Arial" w:cs="Arial"/>
          <w:b/>
          <w:color w:val="000000"/>
          <w:sz w:val="22"/>
          <w:szCs w:val="22"/>
          <w:lang w:eastAsia="en-US"/>
        </w:rPr>
      </w:pPr>
    </w:p>
    <w:p w14:paraId="30A39F58" w14:textId="77777777" w:rsidR="000321DD" w:rsidRPr="000321DD" w:rsidRDefault="000321DD" w:rsidP="000321DD">
      <w:pPr>
        <w:widowControl w:val="0"/>
        <w:autoSpaceDN w:val="0"/>
        <w:ind w:firstLine="567"/>
        <w:jc w:val="both"/>
        <w:rPr>
          <w:rFonts w:ascii="Arial" w:hAnsi="Arial" w:cs="Arial"/>
          <w:color w:val="000000"/>
          <w:sz w:val="22"/>
          <w:szCs w:val="22"/>
          <w:lang w:eastAsia="en-US"/>
        </w:rPr>
      </w:pPr>
      <w:r w:rsidRPr="000321DD">
        <w:rPr>
          <w:rFonts w:ascii="Arial" w:hAnsi="Arial" w:cs="Arial"/>
          <w:color w:val="000000"/>
          <w:sz w:val="22"/>
          <w:szCs w:val="22"/>
          <w:lang w:eastAsia="en-US"/>
        </w:rPr>
        <w:t>3.1. Sutarties kaina:</w:t>
      </w:r>
    </w:p>
    <w:p w14:paraId="1024CA90" w14:textId="77777777" w:rsidR="000321DD" w:rsidRPr="000321DD" w:rsidRDefault="000321DD" w:rsidP="000321DD">
      <w:pPr>
        <w:widowControl w:val="0"/>
        <w:autoSpaceDN w:val="0"/>
        <w:jc w:val="both"/>
        <w:rPr>
          <w:rFonts w:ascii="Arial" w:hAnsi="Arial" w:cs="Arial"/>
          <w:color w:val="000000"/>
          <w:sz w:val="22"/>
          <w:szCs w:val="22"/>
          <w:lang w:eastAsia="en-US"/>
        </w:rPr>
      </w:pPr>
    </w:p>
    <w:tbl>
      <w:tblPr>
        <w:tblW w:w="0" w:type="auto"/>
        <w:tblLook w:val="04A0" w:firstRow="1" w:lastRow="0" w:firstColumn="1" w:lastColumn="0" w:noHBand="0" w:noVBand="1"/>
      </w:tblPr>
      <w:tblGrid>
        <w:gridCol w:w="2431"/>
        <w:gridCol w:w="7197"/>
      </w:tblGrid>
      <w:tr w:rsidR="000321DD" w:rsidRPr="0085580A" w14:paraId="3F506F7F" w14:textId="77777777" w:rsidTr="007A2C44">
        <w:tc>
          <w:tcPr>
            <w:tcW w:w="2547" w:type="dxa"/>
            <w:tcBorders>
              <w:top w:val="single" w:sz="4" w:space="0" w:color="auto"/>
              <w:left w:val="single" w:sz="4" w:space="0" w:color="auto"/>
              <w:bottom w:val="single" w:sz="4" w:space="0" w:color="auto"/>
              <w:right w:val="single" w:sz="4" w:space="0" w:color="auto"/>
            </w:tcBorders>
            <w:hideMark/>
          </w:tcPr>
          <w:p w14:paraId="6E7BB6C0" w14:textId="77777777" w:rsidR="000321DD" w:rsidRPr="0085580A" w:rsidRDefault="000321DD" w:rsidP="000321DD">
            <w:pPr>
              <w:autoSpaceDN w:val="0"/>
              <w:rPr>
                <w:rFonts w:ascii="Arial" w:hAnsi="Arial" w:cs="Arial"/>
                <w:b/>
                <w:sz w:val="22"/>
                <w:szCs w:val="22"/>
                <w:lang w:eastAsia="en-US"/>
              </w:rPr>
            </w:pPr>
            <w:r w:rsidRPr="0085580A">
              <w:rPr>
                <w:rFonts w:ascii="Arial" w:hAnsi="Arial" w:cs="Arial"/>
                <w:b/>
                <w:sz w:val="22"/>
                <w:szCs w:val="22"/>
                <w:lang w:eastAsia="en-US"/>
              </w:rPr>
              <w:t>Sutarties vertė be PVM</w:t>
            </w:r>
          </w:p>
        </w:tc>
        <w:tc>
          <w:tcPr>
            <w:tcW w:w="7796" w:type="dxa"/>
            <w:tcBorders>
              <w:top w:val="single" w:sz="4" w:space="0" w:color="auto"/>
              <w:left w:val="single" w:sz="4" w:space="0" w:color="auto"/>
              <w:bottom w:val="single" w:sz="4" w:space="0" w:color="auto"/>
              <w:right w:val="single" w:sz="4" w:space="0" w:color="auto"/>
            </w:tcBorders>
            <w:hideMark/>
          </w:tcPr>
          <w:p w14:paraId="1B1EC5AF" w14:textId="0DDB056C" w:rsidR="000321DD" w:rsidRPr="0085580A" w:rsidRDefault="000321DD" w:rsidP="000321DD">
            <w:pPr>
              <w:autoSpaceDN w:val="0"/>
              <w:rPr>
                <w:rFonts w:ascii="Arial" w:hAnsi="Arial" w:cs="Arial"/>
                <w:sz w:val="22"/>
                <w:szCs w:val="22"/>
                <w:lang w:eastAsia="en-US"/>
              </w:rPr>
            </w:pPr>
            <w:proofErr w:type="spellStart"/>
            <w:r w:rsidRPr="0085580A">
              <w:rPr>
                <w:rFonts w:ascii="Arial" w:hAnsi="Arial" w:cs="Arial"/>
                <w:sz w:val="22"/>
                <w:szCs w:val="22"/>
                <w:lang w:eastAsia="en-US"/>
              </w:rPr>
              <w:t>Eur</w:t>
            </w:r>
            <w:proofErr w:type="spellEnd"/>
            <w:r w:rsidRPr="0085580A">
              <w:rPr>
                <w:rFonts w:ascii="Arial" w:hAnsi="Arial" w:cs="Arial"/>
                <w:sz w:val="22"/>
                <w:szCs w:val="22"/>
                <w:lang w:eastAsia="en-US"/>
              </w:rPr>
              <w:t>;</w:t>
            </w:r>
          </w:p>
          <w:p w14:paraId="06928DA4" w14:textId="342C4138" w:rsidR="000321DD" w:rsidRPr="0085580A" w:rsidRDefault="0085580A" w:rsidP="0085580A">
            <w:pPr>
              <w:autoSpaceDN w:val="0"/>
              <w:rPr>
                <w:rFonts w:ascii="Arial" w:hAnsi="Arial" w:cs="Arial"/>
                <w:sz w:val="22"/>
                <w:szCs w:val="22"/>
                <w:lang w:eastAsia="en-US"/>
              </w:rPr>
            </w:pPr>
            <w:r w:rsidRPr="0085580A">
              <w:rPr>
                <w:rFonts w:ascii="Arial" w:hAnsi="Arial" w:cs="Arial"/>
                <w:sz w:val="22"/>
                <w:szCs w:val="22"/>
                <w:lang w:eastAsia="en-US"/>
              </w:rPr>
              <w:t xml:space="preserve"> </w:t>
            </w:r>
            <w:r w:rsidR="000321DD" w:rsidRPr="0085580A">
              <w:rPr>
                <w:rFonts w:ascii="Arial" w:hAnsi="Arial" w:cs="Arial"/>
                <w:sz w:val="22"/>
                <w:szCs w:val="22"/>
                <w:lang w:eastAsia="en-US"/>
              </w:rPr>
              <w:t xml:space="preserve"> </w:t>
            </w:r>
          </w:p>
        </w:tc>
      </w:tr>
      <w:tr w:rsidR="000321DD" w:rsidRPr="0085580A" w14:paraId="54788F94" w14:textId="77777777" w:rsidTr="007A2C44">
        <w:tc>
          <w:tcPr>
            <w:tcW w:w="2547" w:type="dxa"/>
            <w:tcBorders>
              <w:top w:val="single" w:sz="4" w:space="0" w:color="auto"/>
              <w:left w:val="single" w:sz="4" w:space="0" w:color="auto"/>
              <w:bottom w:val="single" w:sz="4" w:space="0" w:color="auto"/>
              <w:right w:val="single" w:sz="4" w:space="0" w:color="auto"/>
            </w:tcBorders>
            <w:hideMark/>
          </w:tcPr>
          <w:p w14:paraId="0BD22758" w14:textId="77777777" w:rsidR="000321DD" w:rsidRPr="0085580A" w:rsidRDefault="000321DD" w:rsidP="000321DD">
            <w:pPr>
              <w:autoSpaceDN w:val="0"/>
              <w:rPr>
                <w:rFonts w:ascii="Arial" w:hAnsi="Arial" w:cs="Arial"/>
                <w:b/>
                <w:sz w:val="22"/>
                <w:szCs w:val="22"/>
                <w:lang w:eastAsia="en-US"/>
              </w:rPr>
            </w:pPr>
            <w:r w:rsidRPr="0085580A">
              <w:rPr>
                <w:rFonts w:ascii="Arial" w:hAnsi="Arial" w:cs="Arial"/>
                <w:b/>
                <w:sz w:val="22"/>
                <w:szCs w:val="22"/>
                <w:lang w:eastAsia="en-US"/>
              </w:rPr>
              <w:t>PVM 21 proc.</w:t>
            </w:r>
          </w:p>
        </w:tc>
        <w:tc>
          <w:tcPr>
            <w:tcW w:w="7796" w:type="dxa"/>
            <w:tcBorders>
              <w:top w:val="single" w:sz="4" w:space="0" w:color="auto"/>
              <w:left w:val="single" w:sz="4" w:space="0" w:color="auto"/>
              <w:bottom w:val="single" w:sz="4" w:space="0" w:color="auto"/>
              <w:right w:val="single" w:sz="4" w:space="0" w:color="auto"/>
            </w:tcBorders>
            <w:hideMark/>
          </w:tcPr>
          <w:p w14:paraId="183C0408" w14:textId="20CEE141" w:rsidR="000321DD" w:rsidRPr="0085580A" w:rsidRDefault="000321DD" w:rsidP="000321DD">
            <w:pPr>
              <w:autoSpaceDN w:val="0"/>
              <w:rPr>
                <w:rFonts w:ascii="Arial" w:hAnsi="Arial" w:cs="Arial"/>
                <w:sz w:val="22"/>
                <w:szCs w:val="22"/>
                <w:lang w:eastAsia="en-US"/>
              </w:rPr>
            </w:pPr>
            <w:proofErr w:type="spellStart"/>
            <w:r w:rsidRPr="0085580A">
              <w:rPr>
                <w:rFonts w:ascii="Arial" w:hAnsi="Arial" w:cs="Arial"/>
                <w:sz w:val="22"/>
                <w:szCs w:val="22"/>
                <w:lang w:eastAsia="en-US"/>
              </w:rPr>
              <w:t>Eur</w:t>
            </w:r>
            <w:proofErr w:type="spellEnd"/>
            <w:r w:rsidRPr="0085580A">
              <w:rPr>
                <w:rFonts w:ascii="Arial" w:hAnsi="Arial" w:cs="Arial"/>
                <w:sz w:val="22"/>
                <w:szCs w:val="22"/>
                <w:lang w:eastAsia="en-US"/>
              </w:rPr>
              <w:t>;</w:t>
            </w:r>
          </w:p>
          <w:p w14:paraId="51736F10" w14:textId="37186C59" w:rsidR="000321DD" w:rsidRPr="0085580A" w:rsidRDefault="000321DD" w:rsidP="000321DD">
            <w:pPr>
              <w:autoSpaceDN w:val="0"/>
              <w:rPr>
                <w:rFonts w:ascii="Arial" w:hAnsi="Arial" w:cs="Arial"/>
                <w:sz w:val="22"/>
                <w:szCs w:val="22"/>
                <w:lang w:eastAsia="en-US"/>
              </w:rPr>
            </w:pPr>
          </w:p>
        </w:tc>
      </w:tr>
      <w:tr w:rsidR="000321DD" w:rsidRPr="000321DD" w14:paraId="5A62BBE8" w14:textId="77777777" w:rsidTr="007A2C44">
        <w:tc>
          <w:tcPr>
            <w:tcW w:w="2547" w:type="dxa"/>
            <w:tcBorders>
              <w:top w:val="single" w:sz="4" w:space="0" w:color="auto"/>
              <w:left w:val="single" w:sz="4" w:space="0" w:color="auto"/>
              <w:bottom w:val="single" w:sz="4" w:space="0" w:color="auto"/>
              <w:right w:val="single" w:sz="4" w:space="0" w:color="auto"/>
            </w:tcBorders>
            <w:hideMark/>
          </w:tcPr>
          <w:p w14:paraId="302907A5" w14:textId="77777777" w:rsidR="000321DD" w:rsidRPr="0085580A" w:rsidRDefault="000321DD" w:rsidP="000321DD">
            <w:pPr>
              <w:autoSpaceDN w:val="0"/>
              <w:rPr>
                <w:rFonts w:ascii="Arial" w:hAnsi="Arial" w:cs="Arial"/>
                <w:b/>
                <w:sz w:val="22"/>
                <w:szCs w:val="22"/>
                <w:lang w:eastAsia="en-US"/>
              </w:rPr>
            </w:pPr>
            <w:r w:rsidRPr="0085580A">
              <w:rPr>
                <w:rFonts w:ascii="Arial" w:hAnsi="Arial" w:cs="Arial"/>
                <w:b/>
                <w:sz w:val="22"/>
                <w:szCs w:val="22"/>
                <w:lang w:eastAsia="en-US"/>
              </w:rPr>
              <w:t>Sutarties vertė su PVM</w:t>
            </w:r>
          </w:p>
        </w:tc>
        <w:tc>
          <w:tcPr>
            <w:tcW w:w="7796" w:type="dxa"/>
            <w:tcBorders>
              <w:top w:val="single" w:sz="4" w:space="0" w:color="auto"/>
              <w:left w:val="single" w:sz="4" w:space="0" w:color="auto"/>
              <w:bottom w:val="single" w:sz="4" w:space="0" w:color="auto"/>
              <w:right w:val="single" w:sz="4" w:space="0" w:color="auto"/>
            </w:tcBorders>
            <w:hideMark/>
          </w:tcPr>
          <w:p w14:paraId="3117077B" w14:textId="3BA44145" w:rsidR="000321DD" w:rsidRPr="0085580A" w:rsidRDefault="000321DD" w:rsidP="000321DD">
            <w:pPr>
              <w:autoSpaceDN w:val="0"/>
              <w:rPr>
                <w:rFonts w:ascii="Arial" w:hAnsi="Arial" w:cs="Arial"/>
                <w:sz w:val="22"/>
                <w:szCs w:val="22"/>
                <w:lang w:eastAsia="en-US"/>
              </w:rPr>
            </w:pPr>
            <w:proofErr w:type="spellStart"/>
            <w:r w:rsidRPr="0085580A">
              <w:rPr>
                <w:rFonts w:ascii="Arial" w:hAnsi="Arial" w:cs="Arial"/>
                <w:sz w:val="22"/>
                <w:szCs w:val="22"/>
                <w:lang w:eastAsia="en-US"/>
              </w:rPr>
              <w:t>Eur</w:t>
            </w:r>
            <w:proofErr w:type="spellEnd"/>
            <w:r w:rsidRPr="0085580A">
              <w:rPr>
                <w:rFonts w:ascii="Arial" w:hAnsi="Arial" w:cs="Arial"/>
                <w:sz w:val="22"/>
                <w:szCs w:val="22"/>
                <w:lang w:eastAsia="en-US"/>
              </w:rPr>
              <w:t>;</w:t>
            </w:r>
          </w:p>
          <w:p w14:paraId="5B86B88C" w14:textId="7FA0C8E9" w:rsidR="000321DD" w:rsidRPr="000321DD" w:rsidRDefault="000321DD" w:rsidP="000321DD">
            <w:pPr>
              <w:autoSpaceDN w:val="0"/>
              <w:rPr>
                <w:rFonts w:ascii="Arial" w:hAnsi="Arial" w:cs="Arial"/>
                <w:sz w:val="22"/>
                <w:szCs w:val="22"/>
                <w:lang w:eastAsia="en-US"/>
              </w:rPr>
            </w:pPr>
          </w:p>
        </w:tc>
      </w:tr>
    </w:tbl>
    <w:p w14:paraId="18CFA673" w14:textId="77777777" w:rsidR="000321DD" w:rsidRPr="000321DD" w:rsidRDefault="000321DD" w:rsidP="000321DD">
      <w:pPr>
        <w:keepNext/>
        <w:widowControl w:val="0"/>
        <w:autoSpaceDN w:val="0"/>
        <w:ind w:firstLine="720"/>
        <w:jc w:val="both"/>
        <w:rPr>
          <w:rFonts w:ascii="Arial" w:hAnsi="Arial" w:cs="Arial"/>
          <w:bCs/>
          <w:color w:val="000000"/>
          <w:sz w:val="22"/>
          <w:szCs w:val="22"/>
          <w:lang w:eastAsia="en-US"/>
        </w:rPr>
      </w:pPr>
    </w:p>
    <w:p w14:paraId="71314438" w14:textId="77777777" w:rsidR="000321DD" w:rsidRPr="000321DD" w:rsidRDefault="000321DD" w:rsidP="000321DD">
      <w:pPr>
        <w:numPr>
          <w:ilvl w:val="1"/>
          <w:numId w:val="7"/>
        </w:numPr>
        <w:autoSpaceDN w:val="0"/>
        <w:ind w:left="0" w:firstLine="720"/>
        <w:contextualSpacing/>
        <w:jc w:val="both"/>
        <w:rPr>
          <w:rFonts w:ascii="Arial" w:hAnsi="Arial" w:cs="Arial"/>
          <w:color w:val="000000"/>
          <w:sz w:val="22"/>
          <w:szCs w:val="22"/>
          <w:lang w:eastAsia="en-US"/>
        </w:rPr>
      </w:pPr>
      <w:r w:rsidRPr="000321DD">
        <w:rPr>
          <w:rFonts w:ascii="Arial" w:hAnsi="Arial" w:cs="Arial"/>
          <w:color w:val="000000"/>
          <w:sz w:val="22"/>
          <w:szCs w:val="22"/>
          <w:lang w:eastAsia="en-US"/>
        </w:rPr>
        <w:t xml:space="preserve">Paslaugų kainos apskaičiavimo būdas: </w:t>
      </w:r>
      <w:r w:rsidRPr="000321DD">
        <w:rPr>
          <w:rFonts w:ascii="Arial" w:hAnsi="Arial" w:cs="Arial"/>
          <w:b/>
          <w:color w:val="000000"/>
          <w:sz w:val="22"/>
          <w:szCs w:val="22"/>
          <w:lang w:eastAsia="en-US"/>
        </w:rPr>
        <w:t>fiksuotas įkainis.</w:t>
      </w:r>
    </w:p>
    <w:p w14:paraId="0A130C43" w14:textId="77777777" w:rsidR="000321DD" w:rsidRPr="000321DD" w:rsidRDefault="000321DD" w:rsidP="000321DD">
      <w:pPr>
        <w:numPr>
          <w:ilvl w:val="1"/>
          <w:numId w:val="7"/>
        </w:numPr>
        <w:autoSpaceDN w:val="0"/>
        <w:ind w:left="0" w:firstLine="720"/>
        <w:contextualSpacing/>
        <w:jc w:val="both"/>
        <w:rPr>
          <w:rFonts w:ascii="Arial" w:hAnsi="Arial" w:cs="Arial"/>
          <w:color w:val="000000"/>
          <w:sz w:val="22"/>
          <w:szCs w:val="22"/>
          <w:lang w:eastAsia="en-US"/>
        </w:rPr>
      </w:pPr>
      <w:r w:rsidRPr="000321DD">
        <w:rPr>
          <w:rFonts w:ascii="Arial" w:hAnsi="Arial" w:cs="Arial"/>
          <w:color w:val="000000"/>
          <w:sz w:val="22"/>
          <w:szCs w:val="22"/>
          <w:lang w:eastAsia="en-US"/>
        </w:rPr>
        <w:t xml:space="preserve">Paslaugų įkainiai pateikti Sutarties priede Nr. 2 „Pasiūlymas“. </w:t>
      </w:r>
    </w:p>
    <w:p w14:paraId="17CA19D2" w14:textId="77777777" w:rsidR="000321DD" w:rsidRPr="00161D39" w:rsidRDefault="000321DD" w:rsidP="000321DD">
      <w:pPr>
        <w:numPr>
          <w:ilvl w:val="1"/>
          <w:numId w:val="7"/>
        </w:numPr>
        <w:autoSpaceDN w:val="0"/>
        <w:ind w:left="0" w:firstLine="720"/>
        <w:contextualSpacing/>
        <w:jc w:val="both"/>
        <w:rPr>
          <w:rFonts w:ascii="Arial" w:hAnsi="Arial" w:cs="Arial"/>
          <w:color w:val="000000"/>
          <w:sz w:val="22"/>
          <w:szCs w:val="22"/>
          <w:lang w:eastAsia="en-US"/>
        </w:rPr>
      </w:pPr>
      <w:r w:rsidRPr="00161D39">
        <w:rPr>
          <w:rFonts w:ascii="Arial" w:hAnsi="Arial" w:cs="Arial"/>
          <w:color w:val="000000"/>
          <w:sz w:val="22"/>
          <w:szCs w:val="22"/>
          <w:lang w:eastAsia="en-US"/>
        </w:rPr>
        <w:t>Šalys susitaria, kad į Sutarties kainą be PVM yra įskaičiuotos visos Teikėjo išlaidos, mokėtinos sumos, mokesčiai ir rinkliavos, susijusios su Sutarties vykdymu, išskyrus PVM.</w:t>
      </w:r>
    </w:p>
    <w:p w14:paraId="5998D974" w14:textId="77777777" w:rsidR="00161D39" w:rsidRDefault="00161D39" w:rsidP="000321DD">
      <w:pPr>
        <w:numPr>
          <w:ilvl w:val="1"/>
          <w:numId w:val="7"/>
        </w:numPr>
        <w:autoSpaceDN w:val="0"/>
        <w:ind w:left="0" w:firstLine="720"/>
        <w:contextualSpacing/>
        <w:jc w:val="both"/>
        <w:rPr>
          <w:rFonts w:ascii="Arial" w:hAnsi="Arial" w:cs="Arial"/>
          <w:color w:val="000000"/>
          <w:sz w:val="22"/>
          <w:szCs w:val="22"/>
          <w:lang w:eastAsia="en-US"/>
        </w:rPr>
      </w:pPr>
      <w:r w:rsidRPr="00161D39">
        <w:rPr>
          <w:rFonts w:ascii="Arial" w:hAnsi="Arial" w:cs="Arial"/>
          <w:color w:val="000000"/>
          <w:sz w:val="22"/>
          <w:szCs w:val="22"/>
        </w:rPr>
        <w:t>Pirkėjas už Paslaugas Teikėjui sumoka per 30 (trisdešimt) dienų nuo perdavimo–priėmimo akto pasirašymo ir PVM sąskaitos faktūros pateikimo. Pirkėjas elektronines sąskaitas faktūras priima ir apdoroja naudodamasis informacinės sistemos SABIS priemonėmis, išskyrus jeigu mobilizacijos, karo ar nepaprastosios padėties atveju yra informacinės sistemos SABIS pažeidimų, dėl kurių negalimas Pirkėjo ir Teikėjo bendravimas ir keitimasis informacija naudojantis SABIS. PVM sąskaitą faktūrą Teikėjas privalo pateikti ne vėliau kaip po ataskaitinio (sekančio) mėnesio 5 kalendorinės dienos per informacinę sistemą „SABIS“.</w:t>
      </w:r>
    </w:p>
    <w:p w14:paraId="10811EFA" w14:textId="1E52627B" w:rsidR="000321DD" w:rsidRPr="000321DD" w:rsidRDefault="000321DD" w:rsidP="000321DD">
      <w:pPr>
        <w:numPr>
          <w:ilvl w:val="1"/>
          <w:numId w:val="7"/>
        </w:numPr>
        <w:autoSpaceDN w:val="0"/>
        <w:ind w:left="0" w:firstLine="720"/>
        <w:contextualSpacing/>
        <w:jc w:val="both"/>
        <w:rPr>
          <w:rFonts w:ascii="Arial" w:hAnsi="Arial" w:cs="Arial"/>
          <w:color w:val="000000"/>
          <w:sz w:val="22"/>
          <w:szCs w:val="22"/>
          <w:lang w:eastAsia="en-US"/>
        </w:rPr>
      </w:pPr>
      <w:r w:rsidRPr="00161D39">
        <w:rPr>
          <w:rFonts w:ascii="Arial" w:hAnsi="Arial" w:cs="Arial"/>
          <w:sz w:val="22"/>
          <w:szCs w:val="22"/>
          <w:lang w:eastAsia="en-US"/>
        </w:rPr>
        <w:t>Esant poreikiui, Užsakovas turi teisę įsigyti p</w:t>
      </w:r>
      <w:r w:rsidRPr="00161D39">
        <w:rPr>
          <w:rFonts w:ascii="Arial" w:hAnsi="Arial" w:cs="Arial"/>
          <w:color w:val="000000"/>
          <w:sz w:val="22"/>
          <w:szCs w:val="22"/>
          <w:lang w:eastAsia="en-US"/>
        </w:rPr>
        <w:t xml:space="preserve">anašaus pobūdžio paslaugų, nenumatytų techninėje specifikacijoje (toliau - </w:t>
      </w:r>
      <w:r w:rsidRPr="00161D39">
        <w:rPr>
          <w:rFonts w:ascii="Arial" w:hAnsi="Arial" w:cs="Arial"/>
          <w:b/>
          <w:color w:val="000000"/>
          <w:sz w:val="22"/>
          <w:szCs w:val="22"/>
          <w:lang w:eastAsia="en-US"/>
        </w:rPr>
        <w:t>Papildomos paslaugos</w:t>
      </w:r>
      <w:r w:rsidRPr="00161D39">
        <w:rPr>
          <w:rFonts w:ascii="Arial" w:hAnsi="Arial" w:cs="Arial"/>
          <w:color w:val="000000"/>
          <w:sz w:val="22"/>
          <w:szCs w:val="22"/>
          <w:lang w:eastAsia="en-US"/>
        </w:rPr>
        <w:t>). Papildomos paslaugos bus perkamos pagal Teikėjo ir Užsakovo sutartą kainą, kuri negali būti didesnė už kainą, nurodytą tiekėjo</w:t>
      </w:r>
      <w:r w:rsidRPr="000321DD">
        <w:rPr>
          <w:rFonts w:ascii="Arial" w:hAnsi="Arial" w:cs="Arial"/>
          <w:color w:val="000000"/>
          <w:sz w:val="22"/>
          <w:szCs w:val="22"/>
          <w:lang w:eastAsia="en-US"/>
        </w:rPr>
        <w:t xml:space="preserve"> kainininke, kuris galioja paslaugų užsakymo dieną ir yra taikomas visiems jo klientams. Bendra Papildomų paslaugų vertė negalės viršyti daugiau kaip 10 proc. pradinės sutarties vertės.</w:t>
      </w:r>
    </w:p>
    <w:p w14:paraId="448E04AF" w14:textId="3512879C" w:rsidR="000321DD" w:rsidRDefault="000321DD" w:rsidP="000321DD">
      <w:pPr>
        <w:autoSpaceDN w:val="0"/>
        <w:ind w:left="720"/>
        <w:contextualSpacing/>
        <w:jc w:val="both"/>
        <w:rPr>
          <w:rFonts w:ascii="Arial" w:hAnsi="Arial" w:cs="Arial"/>
          <w:color w:val="000000"/>
          <w:sz w:val="22"/>
          <w:szCs w:val="22"/>
          <w:lang w:eastAsia="en-US"/>
        </w:rPr>
      </w:pPr>
    </w:p>
    <w:p w14:paraId="22E93BEC" w14:textId="77777777" w:rsidR="003E475F" w:rsidRPr="000321DD" w:rsidRDefault="003E475F" w:rsidP="000321DD">
      <w:pPr>
        <w:autoSpaceDN w:val="0"/>
        <w:ind w:left="720"/>
        <w:contextualSpacing/>
        <w:jc w:val="both"/>
        <w:rPr>
          <w:rFonts w:ascii="Arial" w:hAnsi="Arial" w:cs="Arial"/>
          <w:color w:val="000000"/>
          <w:sz w:val="22"/>
          <w:szCs w:val="22"/>
          <w:lang w:eastAsia="en-US"/>
        </w:rPr>
      </w:pPr>
    </w:p>
    <w:p w14:paraId="17567954" w14:textId="0BFAB267" w:rsidR="000321DD" w:rsidRPr="00161D39" w:rsidRDefault="000321DD" w:rsidP="00161D39">
      <w:pPr>
        <w:pStyle w:val="Sraopastraipa"/>
        <w:numPr>
          <w:ilvl w:val="0"/>
          <w:numId w:val="7"/>
        </w:numPr>
        <w:autoSpaceDN w:val="0"/>
        <w:jc w:val="center"/>
        <w:rPr>
          <w:rFonts w:ascii="Arial" w:eastAsia="Arial Unicode MS" w:hAnsi="Arial" w:cs="Arial"/>
          <w:b/>
          <w:noProof/>
          <w:color w:val="000000"/>
          <w:sz w:val="22"/>
          <w:szCs w:val="22"/>
          <w:bdr w:val="none" w:sz="0" w:space="0" w:color="auto" w:frame="1"/>
        </w:rPr>
      </w:pPr>
      <w:r w:rsidRPr="00161D39">
        <w:rPr>
          <w:rFonts w:ascii="Arial" w:eastAsia="Arial Unicode MS" w:hAnsi="Arial" w:cs="Arial"/>
          <w:b/>
          <w:noProof/>
          <w:color w:val="000000"/>
          <w:sz w:val="22"/>
          <w:szCs w:val="22"/>
          <w:bdr w:val="none" w:sz="0" w:space="0" w:color="auto" w:frame="1"/>
        </w:rPr>
        <w:t>Sutarties įvykdymo užtikrinimas</w:t>
      </w:r>
    </w:p>
    <w:p w14:paraId="6B79577E" w14:textId="77777777" w:rsidR="000321DD" w:rsidRPr="000321DD" w:rsidRDefault="000321DD" w:rsidP="000321DD">
      <w:pPr>
        <w:autoSpaceDN w:val="0"/>
        <w:rPr>
          <w:rFonts w:ascii="Arial" w:hAnsi="Arial" w:cs="Arial"/>
          <w:b/>
          <w:color w:val="000000"/>
          <w:sz w:val="22"/>
          <w:szCs w:val="22"/>
          <w:lang w:eastAsia="en-US"/>
        </w:rPr>
      </w:pPr>
    </w:p>
    <w:p w14:paraId="1A939708" w14:textId="7CBE23A0" w:rsidR="003733F8" w:rsidRPr="003733F8" w:rsidRDefault="000321DD" w:rsidP="003733F8">
      <w:pPr>
        <w:autoSpaceDN w:val="0"/>
        <w:ind w:firstLine="720"/>
        <w:jc w:val="both"/>
        <w:rPr>
          <w:rFonts w:ascii="Arial" w:hAnsi="Arial" w:cs="Arial"/>
          <w:iCs/>
          <w:sz w:val="22"/>
          <w:szCs w:val="22"/>
          <w:lang w:eastAsia="en-US"/>
        </w:rPr>
      </w:pPr>
      <w:r w:rsidRPr="000321DD">
        <w:rPr>
          <w:rFonts w:ascii="Arial" w:hAnsi="Arial" w:cs="Arial"/>
          <w:sz w:val="22"/>
          <w:szCs w:val="22"/>
          <w:lang w:eastAsia="en-US"/>
        </w:rPr>
        <w:t xml:space="preserve">4.1. </w:t>
      </w:r>
      <w:r w:rsidR="003733F8" w:rsidRPr="003733F8">
        <w:rPr>
          <w:rFonts w:ascii="Arial" w:hAnsi="Arial" w:cs="Arial"/>
          <w:iCs/>
          <w:sz w:val="22"/>
          <w:szCs w:val="22"/>
          <w:lang w:eastAsia="en-US"/>
        </w:rPr>
        <w:t xml:space="preserve">Tiekėjas privalo per 10 (dešimt) darbo dienų po Sutarties sudarymo pateikti Pirkėjui ne mažesnį nei </w:t>
      </w:r>
      <w:r w:rsidR="003733F8" w:rsidRPr="003733F8">
        <w:rPr>
          <w:rFonts w:ascii="Arial" w:hAnsi="Arial" w:cs="Arial"/>
          <w:b/>
          <w:iCs/>
          <w:sz w:val="22"/>
          <w:szCs w:val="22"/>
          <w:lang w:eastAsia="en-US"/>
        </w:rPr>
        <w:t xml:space="preserve">10 proc. </w:t>
      </w:r>
      <w:r w:rsidR="003733F8" w:rsidRPr="003733F8">
        <w:rPr>
          <w:rFonts w:ascii="Arial" w:hAnsi="Arial" w:cs="Arial"/>
          <w:iCs/>
          <w:sz w:val="22"/>
          <w:szCs w:val="22"/>
          <w:lang w:eastAsia="en-US"/>
        </w:rPr>
        <w:t>Sutarties kainos (</w:t>
      </w:r>
      <w:proofErr w:type="spellStart"/>
      <w:r w:rsidR="003733F8" w:rsidRPr="003733F8">
        <w:rPr>
          <w:rFonts w:ascii="Arial" w:hAnsi="Arial" w:cs="Arial"/>
          <w:iCs/>
          <w:sz w:val="22"/>
          <w:szCs w:val="22"/>
          <w:lang w:eastAsia="en-US"/>
        </w:rPr>
        <w:t>Eur</w:t>
      </w:r>
      <w:proofErr w:type="spellEnd"/>
      <w:r w:rsidR="003733F8" w:rsidRPr="003733F8">
        <w:rPr>
          <w:rFonts w:ascii="Arial" w:hAnsi="Arial" w:cs="Arial"/>
          <w:iCs/>
          <w:sz w:val="22"/>
          <w:szCs w:val="22"/>
          <w:lang w:eastAsia="en-US"/>
        </w:rPr>
        <w:t xml:space="preserve"> be PVM)</w:t>
      </w:r>
      <w:r w:rsidR="003733F8" w:rsidRPr="003733F8">
        <w:rPr>
          <w:rFonts w:ascii="Arial" w:hAnsi="Arial" w:cs="Arial"/>
          <w:b/>
          <w:iCs/>
          <w:sz w:val="22"/>
          <w:szCs w:val="22"/>
          <w:lang w:eastAsia="en-US"/>
        </w:rPr>
        <w:t xml:space="preserve"> </w:t>
      </w:r>
      <w:r w:rsidR="003733F8" w:rsidRPr="003733F8">
        <w:rPr>
          <w:rFonts w:ascii="Arial" w:hAnsi="Arial" w:cs="Arial"/>
          <w:iCs/>
          <w:sz w:val="22"/>
          <w:szCs w:val="22"/>
          <w:lang w:eastAsia="en-US"/>
        </w:rPr>
        <w:t>Sutarties įvykdymo užtikrinimą, atitinkantį šiame straipsnyje nurodytas sąlygas (toliau - Sutarties įvykdymo užtikrinimas).</w:t>
      </w:r>
    </w:p>
    <w:p w14:paraId="2B15D64A"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 xml:space="preserve">4.2. Sutarties įvykdymo užtikrinimas turi būti </w:t>
      </w:r>
      <w:r w:rsidRPr="003733F8">
        <w:rPr>
          <w:rFonts w:ascii="Arial" w:hAnsi="Arial" w:cs="Arial"/>
          <w:b/>
          <w:iCs/>
          <w:sz w:val="22"/>
          <w:szCs w:val="22"/>
          <w:lang w:eastAsia="en-US"/>
        </w:rPr>
        <w:t>besąlyginis, neatšaukiamas, pirmo pareikalavimo</w:t>
      </w:r>
      <w:r w:rsidRPr="003733F8">
        <w:rPr>
          <w:rFonts w:ascii="Arial" w:hAnsi="Arial" w:cs="Arial"/>
          <w:iCs/>
          <w:sz w:val="22"/>
          <w:szCs w:val="22"/>
          <w:lang w:eastAsia="en-US"/>
        </w:rPr>
        <w:t xml:space="preserve"> įsipareigojimas sumokėti Pirkėjui jo reikalaujamą sumą, jeigu Pirkėjas pateikia mokėjimo reikalavimą ir jame nurodo, (i) kad Tiekėjas pažeidė savo įsipareigojimą (-</w:t>
      </w:r>
      <w:proofErr w:type="spellStart"/>
      <w:r w:rsidRPr="003733F8">
        <w:rPr>
          <w:rFonts w:ascii="Arial" w:hAnsi="Arial" w:cs="Arial"/>
          <w:iCs/>
          <w:sz w:val="22"/>
          <w:szCs w:val="22"/>
          <w:lang w:eastAsia="en-US"/>
        </w:rPr>
        <w:t>us</w:t>
      </w:r>
      <w:proofErr w:type="spellEnd"/>
      <w:r w:rsidRPr="003733F8">
        <w:rPr>
          <w:rFonts w:ascii="Arial" w:hAnsi="Arial" w:cs="Arial"/>
          <w:iCs/>
          <w:sz w:val="22"/>
          <w:szCs w:val="22"/>
          <w:lang w:eastAsia="en-US"/>
        </w:rPr>
        <w:t xml:space="preserve">)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7FCAA7D8"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 xml:space="preserve">4.3.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w:t>
      </w:r>
      <w:proofErr w:type="spellStart"/>
      <w:r w:rsidRPr="003733F8">
        <w:rPr>
          <w:rFonts w:ascii="Arial" w:hAnsi="Arial" w:cs="Arial"/>
          <w:iCs/>
          <w:sz w:val="22"/>
          <w:szCs w:val="22"/>
          <w:lang w:eastAsia="en-US"/>
        </w:rPr>
        <w:t>Poor’s</w:t>
      </w:r>
      <w:proofErr w:type="spellEnd"/>
      <w:r w:rsidRPr="003733F8">
        <w:rPr>
          <w:rFonts w:ascii="Arial" w:hAnsi="Arial" w:cs="Arial"/>
          <w:iCs/>
          <w:sz w:val="22"/>
          <w:szCs w:val="22"/>
          <w:lang w:eastAsia="en-US"/>
        </w:rPr>
        <w:t xml:space="preserve"> – „A-“, </w:t>
      </w:r>
      <w:proofErr w:type="spellStart"/>
      <w:r w:rsidRPr="003733F8">
        <w:rPr>
          <w:rFonts w:ascii="Arial" w:hAnsi="Arial" w:cs="Arial"/>
          <w:iCs/>
          <w:sz w:val="22"/>
          <w:szCs w:val="22"/>
          <w:lang w:eastAsia="en-US"/>
        </w:rPr>
        <w:t>Fitch</w:t>
      </w:r>
      <w:proofErr w:type="spellEnd"/>
      <w:r w:rsidRPr="003733F8">
        <w:rPr>
          <w:rFonts w:ascii="Arial" w:hAnsi="Arial" w:cs="Arial"/>
          <w:iCs/>
          <w:sz w:val="22"/>
          <w:szCs w:val="22"/>
          <w:lang w:eastAsia="en-US"/>
        </w:rPr>
        <w:t xml:space="preserve"> – „A-“, </w:t>
      </w:r>
      <w:proofErr w:type="spellStart"/>
      <w:r w:rsidRPr="003733F8">
        <w:rPr>
          <w:rFonts w:ascii="Arial" w:hAnsi="Arial" w:cs="Arial"/>
          <w:iCs/>
          <w:sz w:val="22"/>
          <w:szCs w:val="22"/>
          <w:lang w:eastAsia="en-US"/>
        </w:rPr>
        <w:t>Moody’s</w:t>
      </w:r>
      <w:proofErr w:type="spellEnd"/>
      <w:r w:rsidRPr="003733F8">
        <w:rPr>
          <w:rFonts w:ascii="Arial" w:hAnsi="Arial" w:cs="Arial"/>
          <w:iCs/>
          <w:sz w:val="22"/>
          <w:szCs w:val="22"/>
          <w:lang w:eastAsia="en-US"/>
        </w:rPr>
        <w:t xml:space="preserve">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1C9604BA"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4.4. Sutarties įvykdymo užtikrinimas turi būti surašytas lietuvių arba anglų kalba (ir išverstas į lietuvių kalbą);</w:t>
      </w:r>
    </w:p>
    <w:p w14:paraId="424025C4"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 xml:space="preserve">4.5. Sutarties įvykdymo užtikrinimas įsigalioja banko garantijos arba draudimo bendrovės laidavimo rašto teikiamo užtikrinimo išdavimo dieną arba jame nurodytą vėlesnę dieną, tačiau ne vėliau, kaip jo pateikimo Pirkėjui dieną ir galioja </w:t>
      </w:r>
      <w:r w:rsidRPr="003733F8">
        <w:rPr>
          <w:rFonts w:ascii="Arial" w:hAnsi="Arial" w:cs="Arial"/>
          <w:b/>
          <w:iCs/>
          <w:sz w:val="22"/>
          <w:szCs w:val="22"/>
          <w:lang w:eastAsia="en-US"/>
        </w:rPr>
        <w:t xml:space="preserve">ne trumpiau negu 30 (trisdešimt) dienų po numatomos Sutarties galiojimo pabaigos dienos. </w:t>
      </w:r>
      <w:r w:rsidRPr="003733F8">
        <w:rPr>
          <w:rFonts w:ascii="Arial" w:hAnsi="Arial" w:cs="Arial"/>
          <w:iCs/>
          <w:sz w:val="22"/>
          <w:szCs w:val="22"/>
          <w:lang w:eastAsia="en-US"/>
        </w:rPr>
        <w:t>Pratęsus Sutartį pratęsiamas ir Sutarties įvykdymo užtikrinimas.</w:t>
      </w:r>
    </w:p>
    <w:p w14:paraId="31F5B402"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 xml:space="preserve">4.6.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w:t>
      </w:r>
      <w:r w:rsidRPr="003733F8">
        <w:rPr>
          <w:rFonts w:ascii="Arial" w:hAnsi="Arial" w:cs="Arial"/>
          <w:iCs/>
          <w:sz w:val="22"/>
          <w:szCs w:val="22"/>
          <w:lang w:eastAsia="en-US"/>
        </w:rPr>
        <w:lastRenderedPageBreak/>
        <w:t xml:space="preserve">teisę nurodyti Pirkėjui, pagal kurį dalinį Sutarties įvykdymo užtikrinimą Pirkėjas turėtų pateikti reikalavimą pirmiausiai, bet tai neriboja Pirkėjo teisės pateikti reikalavimus pagal kitus dalinius Sutarties įvykdymo </w:t>
      </w:r>
      <w:proofErr w:type="spellStart"/>
      <w:r w:rsidRPr="003733F8">
        <w:rPr>
          <w:rFonts w:ascii="Arial" w:hAnsi="Arial" w:cs="Arial"/>
          <w:iCs/>
          <w:sz w:val="22"/>
          <w:szCs w:val="22"/>
          <w:lang w:eastAsia="en-US"/>
        </w:rPr>
        <w:t>užtikrinimus</w:t>
      </w:r>
      <w:proofErr w:type="spellEnd"/>
      <w:r w:rsidRPr="003733F8">
        <w:rPr>
          <w:rFonts w:ascii="Arial" w:hAnsi="Arial" w:cs="Arial"/>
          <w:iCs/>
          <w:sz w:val="22"/>
          <w:szCs w:val="22"/>
          <w:lang w:eastAsia="en-US"/>
        </w:rPr>
        <w:t>.</w:t>
      </w:r>
    </w:p>
    <w:p w14:paraId="3A078878"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4.7. Reikalaujama pagal Sutarties įvykdymo užtikrinimą suma turi būti išmokama ne vėliau nei per 10 (dešimt) darbo dienų po Pirkėjo mokėjimo reikalavimo pateikimo garantui arba draudikui.</w:t>
      </w:r>
    </w:p>
    <w:p w14:paraId="4E0B31F8"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4.8. Jeigu likus 30 dienų iki Sutarties įvykdymo užtikrinimo galiojimo pabaigos paaiškėja, kad Sutarties įvykdymo užtikrinime nurodytas jo galiojimo terminas yra trumpesnis nei reikalaujama, Tiekėjas privalo pratęsti Sutarties įvykdymo užtikrinimo galiojimą ir pateikti Pirkėjui tai patvirtinantį dokumentą ne vėliau negu likus 14 dienų iki Sutarties įvykdymo užtikrinimo galiojimo pabaigos;</w:t>
      </w:r>
    </w:p>
    <w:p w14:paraId="1E88D0C9"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4.9.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w:t>
      </w:r>
    </w:p>
    <w:p w14:paraId="01BE72C2"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4.10.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w:t>
      </w:r>
    </w:p>
    <w:p w14:paraId="024537C0" w14:textId="77777777" w:rsidR="003733F8" w:rsidRPr="003733F8" w:rsidRDefault="003733F8" w:rsidP="003733F8">
      <w:pPr>
        <w:autoSpaceDN w:val="0"/>
        <w:ind w:firstLine="720"/>
        <w:jc w:val="both"/>
        <w:rPr>
          <w:rFonts w:ascii="Arial" w:hAnsi="Arial" w:cs="Arial"/>
          <w:iCs/>
          <w:sz w:val="22"/>
          <w:szCs w:val="22"/>
          <w:lang w:eastAsia="en-US"/>
        </w:rPr>
      </w:pPr>
      <w:r w:rsidRPr="003733F8">
        <w:rPr>
          <w:rFonts w:ascii="Arial" w:hAnsi="Arial" w:cs="Arial"/>
          <w:iCs/>
          <w:sz w:val="22"/>
          <w:szCs w:val="22"/>
          <w:lang w:eastAsia="en-US"/>
        </w:rPr>
        <w:t>4.11. Sutarties įvykdymo užtikrinimo suma gali būti mažinama tik garanto ar draudiko išmokėtomis sumomis.</w:t>
      </w:r>
    </w:p>
    <w:p w14:paraId="3FF4C328" w14:textId="1745D0CA" w:rsidR="000321DD" w:rsidRDefault="000321DD" w:rsidP="000321DD">
      <w:pPr>
        <w:autoSpaceDN w:val="0"/>
        <w:spacing w:line="276" w:lineRule="auto"/>
        <w:ind w:firstLine="720"/>
        <w:jc w:val="both"/>
        <w:rPr>
          <w:rFonts w:ascii="Arial" w:hAnsi="Arial" w:cs="Arial"/>
          <w:b/>
          <w:color w:val="000000"/>
          <w:sz w:val="22"/>
          <w:szCs w:val="22"/>
          <w:lang w:eastAsia="en-US"/>
        </w:rPr>
      </w:pPr>
    </w:p>
    <w:p w14:paraId="6C67A5C7" w14:textId="77777777" w:rsidR="003E475F" w:rsidRPr="000321DD" w:rsidRDefault="003E475F" w:rsidP="000321DD">
      <w:pPr>
        <w:autoSpaceDN w:val="0"/>
        <w:spacing w:line="276" w:lineRule="auto"/>
        <w:ind w:firstLine="720"/>
        <w:jc w:val="both"/>
        <w:rPr>
          <w:rFonts w:ascii="Arial" w:hAnsi="Arial" w:cs="Arial"/>
          <w:b/>
          <w:color w:val="000000"/>
          <w:sz w:val="22"/>
          <w:szCs w:val="22"/>
          <w:lang w:eastAsia="en-US"/>
        </w:rPr>
      </w:pPr>
    </w:p>
    <w:p w14:paraId="56E63413" w14:textId="7E6423DE" w:rsidR="000321DD" w:rsidRPr="000321DD" w:rsidRDefault="000321DD" w:rsidP="00161D39">
      <w:pPr>
        <w:numPr>
          <w:ilvl w:val="0"/>
          <w:numId w:val="7"/>
        </w:numPr>
        <w:autoSpaceDN w:val="0"/>
        <w:ind w:left="0"/>
        <w:contextualSpacing/>
        <w:jc w:val="center"/>
        <w:rPr>
          <w:rFonts w:ascii="Arial" w:eastAsia="Arial Unicode MS" w:hAnsi="Arial" w:cs="Arial"/>
          <w:b/>
          <w:noProof/>
          <w:color w:val="000000"/>
          <w:sz w:val="22"/>
          <w:szCs w:val="22"/>
          <w:bdr w:val="none" w:sz="0" w:space="0" w:color="auto" w:frame="1"/>
          <w:lang w:eastAsia="en-US"/>
        </w:rPr>
      </w:pPr>
      <w:r w:rsidRPr="000321DD">
        <w:rPr>
          <w:rFonts w:ascii="Arial" w:eastAsia="Arial Unicode MS" w:hAnsi="Arial" w:cs="Arial"/>
          <w:b/>
          <w:noProof/>
          <w:color w:val="000000"/>
          <w:sz w:val="22"/>
          <w:szCs w:val="22"/>
          <w:bdr w:val="none" w:sz="0" w:space="0" w:color="auto" w:frame="1"/>
          <w:lang w:eastAsia="en-US"/>
        </w:rPr>
        <w:t>Šalių atsakomybė</w:t>
      </w:r>
    </w:p>
    <w:p w14:paraId="586896BD" w14:textId="77777777" w:rsidR="000321DD" w:rsidRPr="000321DD" w:rsidRDefault="000321DD" w:rsidP="000321DD">
      <w:pPr>
        <w:autoSpaceDN w:val="0"/>
        <w:rPr>
          <w:rFonts w:ascii="Arial" w:hAnsi="Arial" w:cs="Arial"/>
          <w:sz w:val="22"/>
          <w:szCs w:val="22"/>
          <w:lang w:eastAsia="en-US"/>
        </w:rPr>
      </w:pPr>
    </w:p>
    <w:p w14:paraId="3F6BC8B2" w14:textId="77777777" w:rsidR="000321DD" w:rsidRPr="000321DD" w:rsidRDefault="000321DD" w:rsidP="000321DD">
      <w:pPr>
        <w:autoSpaceDN w:val="0"/>
        <w:ind w:right="-79" w:firstLine="567"/>
        <w:jc w:val="both"/>
        <w:rPr>
          <w:rFonts w:ascii="Arial" w:hAnsi="Arial" w:cs="Arial"/>
          <w:color w:val="000000"/>
          <w:sz w:val="22"/>
          <w:szCs w:val="22"/>
          <w:lang w:eastAsia="en-US"/>
        </w:rPr>
      </w:pPr>
      <w:r w:rsidRPr="000321DD">
        <w:rPr>
          <w:rFonts w:ascii="Arial" w:hAnsi="Arial" w:cs="Arial"/>
          <w:color w:val="000000"/>
          <w:sz w:val="22"/>
          <w:szCs w:val="22"/>
          <w:lang w:eastAsia="en-US"/>
        </w:rPr>
        <w:t>5.1. Jeigu Pirkėjas vėluoja sumokėti Teikėjui priklausančias sumas Sutartyje nustatytais terminais, Teikėjui pareikalavus, moka Tiekėjui 0,1 (vienos dešimtosios) procentų delspinigius nuo neapmokėtos sąskaitos dydžio, už kiekvieną uždelstą dieną</w:t>
      </w:r>
    </w:p>
    <w:p w14:paraId="24FF2E0E" w14:textId="1A3C9421" w:rsidR="000321DD" w:rsidRPr="00161D39" w:rsidRDefault="000321DD" w:rsidP="000321DD">
      <w:pPr>
        <w:autoSpaceDN w:val="0"/>
        <w:ind w:right="-79" w:firstLine="567"/>
        <w:jc w:val="both"/>
        <w:rPr>
          <w:rFonts w:ascii="Arial" w:hAnsi="Arial" w:cs="Arial"/>
          <w:color w:val="000000"/>
          <w:sz w:val="22"/>
          <w:szCs w:val="22"/>
          <w:lang w:eastAsia="en-US"/>
        </w:rPr>
      </w:pPr>
      <w:r w:rsidRPr="000321DD">
        <w:rPr>
          <w:rFonts w:ascii="Arial" w:hAnsi="Arial" w:cs="Arial"/>
          <w:color w:val="000000"/>
          <w:sz w:val="22"/>
          <w:szCs w:val="22"/>
          <w:lang w:eastAsia="en-US"/>
        </w:rPr>
        <w:t xml:space="preserve">5.2. Sutarties vykdymo metu Teikėjas privalo užtikrinti darbo našumą, kuris negali būti </w:t>
      </w:r>
      <w:r w:rsidRPr="00A51533">
        <w:rPr>
          <w:rFonts w:ascii="Arial" w:hAnsi="Arial" w:cs="Arial"/>
          <w:color w:val="000000"/>
          <w:sz w:val="22"/>
          <w:szCs w:val="22"/>
          <w:lang w:eastAsia="en-US"/>
        </w:rPr>
        <w:t xml:space="preserve">mažesnis </w:t>
      </w:r>
      <w:r w:rsidRPr="00A51533">
        <w:rPr>
          <w:rFonts w:ascii="Arial" w:hAnsi="Arial" w:cs="Arial"/>
          <w:b/>
          <w:color w:val="000000"/>
          <w:sz w:val="22"/>
          <w:szCs w:val="22"/>
          <w:lang w:eastAsia="en-US"/>
        </w:rPr>
        <w:t xml:space="preserve">nei </w:t>
      </w:r>
      <w:r w:rsidR="00C749BF" w:rsidRPr="00A51533">
        <w:rPr>
          <w:rFonts w:ascii="Arial" w:hAnsi="Arial" w:cs="Arial"/>
          <w:b/>
          <w:color w:val="000000"/>
          <w:sz w:val="22"/>
          <w:szCs w:val="22"/>
          <w:lang w:eastAsia="en-US"/>
        </w:rPr>
        <w:t xml:space="preserve"> &lt;...&gt; </w:t>
      </w:r>
      <w:r w:rsidRPr="00A51533">
        <w:rPr>
          <w:rFonts w:ascii="Arial" w:hAnsi="Arial" w:cs="Arial"/>
          <w:i/>
          <w:color w:val="000000" w:themeColor="text1"/>
          <w:sz w:val="22"/>
          <w:szCs w:val="22"/>
          <w:lang w:eastAsia="en-US"/>
        </w:rPr>
        <w:t>(arba įrašoma iš Teikėjo pasiūlymo)</w:t>
      </w:r>
      <w:r w:rsidRPr="00A51533">
        <w:rPr>
          <w:rFonts w:ascii="Arial" w:hAnsi="Arial" w:cs="Arial"/>
          <w:color w:val="000000" w:themeColor="text1"/>
          <w:sz w:val="22"/>
          <w:szCs w:val="22"/>
          <w:lang w:eastAsia="en-US"/>
        </w:rPr>
        <w:t xml:space="preserve"> </w:t>
      </w:r>
      <w:r w:rsidRPr="00A51533">
        <w:rPr>
          <w:rFonts w:ascii="Arial" w:hAnsi="Arial" w:cs="Arial"/>
          <w:color w:val="000000"/>
          <w:sz w:val="22"/>
          <w:szCs w:val="22"/>
          <w:lang w:eastAsia="en-US"/>
        </w:rPr>
        <w:t>skaitiklių keitimų per</w:t>
      </w:r>
      <w:r w:rsidR="00161D39">
        <w:rPr>
          <w:rFonts w:ascii="Arial" w:hAnsi="Arial" w:cs="Arial"/>
          <w:color w:val="000000"/>
          <w:sz w:val="22"/>
          <w:szCs w:val="22"/>
          <w:lang w:eastAsia="en-US"/>
        </w:rPr>
        <w:t xml:space="preserve"> kalendorinį</w:t>
      </w:r>
      <w:r w:rsidRPr="00A51533">
        <w:rPr>
          <w:rFonts w:ascii="Arial" w:hAnsi="Arial" w:cs="Arial"/>
          <w:color w:val="000000"/>
          <w:sz w:val="22"/>
          <w:szCs w:val="22"/>
          <w:lang w:eastAsia="en-US"/>
        </w:rPr>
        <w:t xml:space="preserve"> mėnesį. Už šiame punkte nustatytų įsipareigojimų nevykdymą Teikėjas moka Užsakovui </w:t>
      </w:r>
      <w:r w:rsidR="002C0692" w:rsidRPr="00A51533">
        <w:rPr>
          <w:rFonts w:ascii="Arial" w:hAnsi="Arial" w:cs="Arial"/>
          <w:b/>
          <w:color w:val="000000"/>
          <w:sz w:val="22"/>
          <w:szCs w:val="22"/>
          <w:lang w:eastAsia="en-US"/>
        </w:rPr>
        <w:t>&lt;...&gt;</w:t>
      </w:r>
      <w:r w:rsidRPr="00A51533">
        <w:rPr>
          <w:rFonts w:ascii="Arial" w:hAnsi="Arial" w:cs="Arial"/>
          <w:color w:val="000000"/>
          <w:sz w:val="22"/>
          <w:szCs w:val="22"/>
          <w:lang w:eastAsia="en-US"/>
        </w:rPr>
        <w:t xml:space="preserve"> eurų </w:t>
      </w:r>
      <w:r w:rsidRPr="00A51533">
        <w:rPr>
          <w:rFonts w:ascii="Arial" w:hAnsi="Arial" w:cs="Arial"/>
          <w:i/>
          <w:color w:val="000000"/>
          <w:sz w:val="22"/>
          <w:szCs w:val="22"/>
          <w:lang w:eastAsia="en-US"/>
        </w:rPr>
        <w:t>(</w:t>
      </w:r>
      <w:r w:rsidR="002C0692" w:rsidRPr="00A51533">
        <w:rPr>
          <w:rFonts w:ascii="Arial" w:hAnsi="Arial" w:cs="Arial"/>
          <w:i/>
          <w:color w:val="000000"/>
          <w:sz w:val="22"/>
          <w:szCs w:val="22"/>
          <w:lang w:eastAsia="en-US"/>
        </w:rPr>
        <w:t>...</w:t>
      </w:r>
      <w:r w:rsidRPr="00A51533">
        <w:rPr>
          <w:rFonts w:ascii="Arial" w:hAnsi="Arial" w:cs="Arial"/>
          <w:i/>
          <w:color w:val="000000"/>
          <w:sz w:val="22"/>
          <w:szCs w:val="22"/>
          <w:lang w:eastAsia="en-US"/>
        </w:rPr>
        <w:t>eurų ir</w:t>
      </w:r>
      <w:r w:rsidR="002C0692" w:rsidRPr="00A51533">
        <w:rPr>
          <w:rFonts w:ascii="Arial" w:hAnsi="Arial" w:cs="Arial"/>
          <w:i/>
          <w:color w:val="000000"/>
          <w:sz w:val="22"/>
          <w:szCs w:val="22"/>
          <w:lang w:eastAsia="en-US"/>
        </w:rPr>
        <w:t>...</w:t>
      </w:r>
      <w:r w:rsidRPr="00A51533">
        <w:rPr>
          <w:rFonts w:ascii="Arial" w:hAnsi="Arial" w:cs="Arial"/>
          <w:i/>
          <w:color w:val="000000"/>
          <w:sz w:val="22"/>
          <w:szCs w:val="22"/>
          <w:lang w:eastAsia="en-US"/>
        </w:rPr>
        <w:t xml:space="preserve"> </w:t>
      </w:r>
      <w:r w:rsidRPr="00161D39">
        <w:rPr>
          <w:rFonts w:ascii="Arial" w:hAnsi="Arial" w:cs="Arial"/>
          <w:i/>
          <w:color w:val="000000"/>
          <w:sz w:val="22"/>
          <w:szCs w:val="22"/>
          <w:lang w:eastAsia="en-US"/>
        </w:rPr>
        <w:t>ct)</w:t>
      </w:r>
      <w:r w:rsidRPr="00161D39">
        <w:rPr>
          <w:rFonts w:ascii="Arial" w:hAnsi="Arial" w:cs="Arial"/>
          <w:color w:val="000000"/>
          <w:sz w:val="22"/>
          <w:szCs w:val="22"/>
          <w:lang w:eastAsia="en-US"/>
        </w:rPr>
        <w:t xml:space="preserve"> dydžio baudą už ataskaitinį mėnesį. Bauda netaikoma tuo atveju, jei Teikėjas įvykdė visus sutartinius įsipareigojimus anksčiau laiko arba buvo pasiekta maksimali pradinės Sutarties vertė.</w:t>
      </w:r>
    </w:p>
    <w:p w14:paraId="210B64AC" w14:textId="0F126C40" w:rsidR="00161D39" w:rsidRPr="00161D39" w:rsidRDefault="00161D39" w:rsidP="000321DD">
      <w:pPr>
        <w:autoSpaceDN w:val="0"/>
        <w:ind w:right="-79" w:firstLine="567"/>
        <w:jc w:val="both"/>
        <w:rPr>
          <w:rFonts w:ascii="Arial" w:hAnsi="Arial" w:cs="Arial"/>
          <w:color w:val="000000"/>
          <w:sz w:val="22"/>
          <w:szCs w:val="22"/>
          <w:lang w:eastAsia="en-US"/>
        </w:rPr>
      </w:pPr>
      <w:r w:rsidRPr="00161D39">
        <w:rPr>
          <w:rFonts w:ascii="Arial" w:hAnsi="Arial" w:cs="Arial"/>
          <w:color w:val="000000"/>
          <w:sz w:val="22"/>
          <w:szCs w:val="22"/>
        </w:rPr>
        <w:t>5.</w:t>
      </w:r>
      <w:r>
        <w:rPr>
          <w:rFonts w:ascii="Arial" w:hAnsi="Arial" w:cs="Arial"/>
          <w:color w:val="000000"/>
          <w:sz w:val="22"/>
          <w:szCs w:val="22"/>
        </w:rPr>
        <w:t>2.1.</w:t>
      </w:r>
      <w:r w:rsidRPr="00161D39">
        <w:rPr>
          <w:rFonts w:ascii="Arial" w:hAnsi="Arial" w:cs="Arial"/>
          <w:color w:val="000000"/>
          <w:sz w:val="22"/>
          <w:szCs w:val="22"/>
        </w:rPr>
        <w:t xml:space="preserve"> Jei Teikėjas 3 (tris) mėnesius neįvykdo Sutarties 5.2. p. nurodyto darbo našumo</w:t>
      </w:r>
      <w:r>
        <w:rPr>
          <w:rFonts w:ascii="Arial" w:hAnsi="Arial" w:cs="Arial"/>
          <w:color w:val="000000"/>
          <w:sz w:val="22"/>
          <w:szCs w:val="22"/>
        </w:rPr>
        <w:t xml:space="preserve"> - t</w:t>
      </w:r>
      <w:r w:rsidRPr="00161D39">
        <w:rPr>
          <w:rFonts w:ascii="Arial" w:hAnsi="Arial" w:cs="Arial"/>
          <w:color w:val="000000"/>
          <w:sz w:val="22"/>
          <w:szCs w:val="22"/>
        </w:rPr>
        <w:t>ai bus laikoma esminiu Sutartie</w:t>
      </w:r>
      <w:r>
        <w:rPr>
          <w:rFonts w:ascii="Arial" w:hAnsi="Arial" w:cs="Arial"/>
          <w:color w:val="000000"/>
          <w:sz w:val="22"/>
          <w:szCs w:val="22"/>
        </w:rPr>
        <w:t>s</w:t>
      </w:r>
      <w:r w:rsidRPr="00161D39">
        <w:rPr>
          <w:rFonts w:ascii="Arial" w:hAnsi="Arial" w:cs="Arial"/>
          <w:color w:val="000000"/>
          <w:sz w:val="22"/>
          <w:szCs w:val="22"/>
        </w:rPr>
        <w:t xml:space="preserve"> pažeidimu, dėl kurio Pirkėjas įgyja teisę vienašališkai nutraukti Sutartį.</w:t>
      </w:r>
    </w:p>
    <w:p w14:paraId="6C969D4F" w14:textId="45F18DEA" w:rsidR="000321DD" w:rsidRPr="000321DD" w:rsidRDefault="000321DD" w:rsidP="000321DD">
      <w:pPr>
        <w:autoSpaceDN w:val="0"/>
        <w:ind w:right="-79" w:firstLine="567"/>
        <w:jc w:val="both"/>
        <w:rPr>
          <w:rFonts w:ascii="Arial" w:hAnsi="Arial" w:cs="Arial"/>
          <w:color w:val="000000"/>
          <w:sz w:val="22"/>
          <w:szCs w:val="22"/>
          <w:lang w:eastAsia="en-US"/>
        </w:rPr>
      </w:pPr>
      <w:r w:rsidRPr="00161D39">
        <w:rPr>
          <w:rFonts w:ascii="Arial" w:hAnsi="Arial" w:cs="Arial"/>
          <w:color w:val="000000"/>
          <w:sz w:val="22"/>
          <w:szCs w:val="22"/>
          <w:lang w:eastAsia="en-US"/>
        </w:rPr>
        <w:t>5.</w:t>
      </w:r>
      <w:r w:rsidR="00161D39">
        <w:rPr>
          <w:rFonts w:ascii="Arial" w:hAnsi="Arial" w:cs="Arial"/>
          <w:color w:val="000000"/>
          <w:sz w:val="22"/>
          <w:szCs w:val="22"/>
          <w:lang w:eastAsia="en-US"/>
        </w:rPr>
        <w:t>3</w:t>
      </w:r>
      <w:r w:rsidRPr="00161D39">
        <w:rPr>
          <w:rFonts w:ascii="Arial" w:hAnsi="Arial" w:cs="Arial"/>
          <w:color w:val="000000"/>
          <w:sz w:val="22"/>
          <w:szCs w:val="22"/>
          <w:lang w:eastAsia="en-US"/>
        </w:rPr>
        <w:t xml:space="preserve">. </w:t>
      </w:r>
      <w:r w:rsidR="00161D39">
        <w:rPr>
          <w:rFonts w:ascii="Arial" w:hAnsi="Arial" w:cs="Arial"/>
          <w:color w:val="000000"/>
          <w:sz w:val="22"/>
          <w:szCs w:val="22"/>
          <w:lang w:eastAsia="en-US"/>
        </w:rPr>
        <w:t>T</w:t>
      </w:r>
      <w:r w:rsidRPr="00161D39">
        <w:rPr>
          <w:rFonts w:ascii="Arial" w:hAnsi="Arial" w:cs="Arial"/>
          <w:color w:val="000000"/>
          <w:sz w:val="22"/>
          <w:szCs w:val="22"/>
          <w:lang w:eastAsia="en-US"/>
        </w:rPr>
        <w:t>eikėjas visais atvejais atsako už Paslaugų teikimo metu jo pasitelktų asmenų</w:t>
      </w:r>
      <w:r w:rsidRPr="000321DD">
        <w:rPr>
          <w:rFonts w:ascii="Arial" w:hAnsi="Arial" w:cs="Arial"/>
          <w:color w:val="000000"/>
          <w:sz w:val="22"/>
          <w:szCs w:val="22"/>
          <w:lang w:eastAsia="en-US"/>
        </w:rPr>
        <w:t xml:space="preserve"> padarytus nuostolius ar žalą, nepriklausomai nuo to, ar tokie nuostoliai ar žala būtų padaryta Paslaugų gavėjui, jo darbuotojams ar bet kokiems tretiesiems asmenims ir jų turtui.</w:t>
      </w:r>
    </w:p>
    <w:p w14:paraId="691DD1D0" w14:textId="3566DDFF" w:rsidR="000321DD" w:rsidRPr="000321DD" w:rsidRDefault="00161D39" w:rsidP="000321DD">
      <w:pPr>
        <w:ind w:right="-79" w:firstLine="567"/>
        <w:jc w:val="both"/>
        <w:rPr>
          <w:rFonts w:ascii="Arial" w:hAnsi="Arial" w:cs="Arial"/>
          <w:color w:val="000000"/>
          <w:sz w:val="22"/>
          <w:szCs w:val="22"/>
          <w:lang w:eastAsia="en-US"/>
        </w:rPr>
      </w:pPr>
      <w:r>
        <w:rPr>
          <w:rFonts w:ascii="Arial" w:hAnsi="Arial" w:cs="Arial"/>
          <w:color w:val="000000"/>
          <w:sz w:val="22"/>
          <w:szCs w:val="22"/>
          <w:lang w:eastAsia="en-US"/>
        </w:rPr>
        <w:t>5.4</w:t>
      </w:r>
      <w:r w:rsidR="000321DD" w:rsidRPr="000321DD">
        <w:rPr>
          <w:rFonts w:ascii="Arial" w:hAnsi="Arial" w:cs="Arial"/>
          <w:color w:val="000000"/>
          <w:sz w:val="22"/>
          <w:szCs w:val="22"/>
          <w:lang w:eastAsia="en-US"/>
        </w:rPr>
        <w:t xml:space="preserve">. </w:t>
      </w:r>
      <w:r>
        <w:rPr>
          <w:rFonts w:ascii="Arial" w:hAnsi="Arial" w:cs="Arial"/>
          <w:color w:val="000000"/>
          <w:sz w:val="22"/>
          <w:szCs w:val="22"/>
          <w:lang w:eastAsia="en-US"/>
        </w:rPr>
        <w:t>T</w:t>
      </w:r>
      <w:r w:rsidR="000321DD" w:rsidRPr="000321DD">
        <w:rPr>
          <w:rFonts w:ascii="Arial" w:hAnsi="Arial" w:cs="Arial"/>
          <w:color w:val="000000"/>
          <w:sz w:val="22"/>
          <w:szCs w:val="22"/>
          <w:lang w:eastAsia="en-US"/>
        </w:rPr>
        <w:t>eikėjui netinkamai teikiant Paslaugas ar atsisakius jas suteikti moka Užsakovui 100 eurų (vieno šimto eurų ir 00 ct) baudą už kiekvieną nustatytą atvejį.</w:t>
      </w:r>
    </w:p>
    <w:p w14:paraId="4FFBA252" w14:textId="6D83B62A" w:rsidR="000321DD" w:rsidRDefault="000321DD" w:rsidP="000321DD">
      <w:pPr>
        <w:autoSpaceDN w:val="0"/>
        <w:spacing w:line="276" w:lineRule="auto"/>
        <w:ind w:right="-79"/>
        <w:jc w:val="both"/>
        <w:rPr>
          <w:rFonts w:ascii="Arial" w:hAnsi="Arial" w:cs="Arial"/>
          <w:color w:val="000000"/>
          <w:sz w:val="22"/>
          <w:szCs w:val="22"/>
          <w:lang w:eastAsia="en-US"/>
        </w:rPr>
      </w:pPr>
    </w:p>
    <w:p w14:paraId="70F04ABD" w14:textId="77777777" w:rsidR="003E475F" w:rsidRPr="000321DD" w:rsidRDefault="003E475F" w:rsidP="000321DD">
      <w:pPr>
        <w:autoSpaceDN w:val="0"/>
        <w:spacing w:line="276" w:lineRule="auto"/>
        <w:ind w:right="-79"/>
        <w:jc w:val="both"/>
        <w:rPr>
          <w:rFonts w:ascii="Arial" w:hAnsi="Arial" w:cs="Arial"/>
          <w:color w:val="000000"/>
          <w:sz w:val="22"/>
          <w:szCs w:val="22"/>
          <w:lang w:eastAsia="en-US"/>
        </w:rPr>
      </w:pPr>
    </w:p>
    <w:p w14:paraId="038EF7D3" w14:textId="77777777" w:rsidR="000321DD" w:rsidRPr="000321DD" w:rsidRDefault="000321DD" w:rsidP="00161D39">
      <w:pPr>
        <w:numPr>
          <w:ilvl w:val="0"/>
          <w:numId w:val="7"/>
        </w:numPr>
        <w:autoSpaceDN w:val="0"/>
        <w:ind w:left="0"/>
        <w:contextualSpacing/>
        <w:jc w:val="center"/>
        <w:rPr>
          <w:rFonts w:ascii="Arial" w:eastAsia="Arial Unicode MS" w:hAnsi="Arial" w:cs="Arial"/>
          <w:b/>
          <w:noProof/>
          <w:color w:val="000000"/>
          <w:sz w:val="22"/>
          <w:szCs w:val="22"/>
          <w:bdr w:val="none" w:sz="0" w:space="0" w:color="auto" w:frame="1"/>
          <w:lang w:eastAsia="en-US"/>
        </w:rPr>
      </w:pPr>
      <w:r w:rsidRPr="000321DD">
        <w:rPr>
          <w:rFonts w:ascii="Arial" w:eastAsia="Arial Unicode MS" w:hAnsi="Arial" w:cs="Arial"/>
          <w:b/>
          <w:noProof/>
          <w:color w:val="000000"/>
          <w:sz w:val="22"/>
          <w:szCs w:val="22"/>
          <w:bdr w:val="none" w:sz="0" w:space="0" w:color="auto" w:frame="1"/>
          <w:lang w:eastAsia="en-US"/>
        </w:rPr>
        <w:t>Susirašinėjimas</w:t>
      </w:r>
    </w:p>
    <w:p w14:paraId="1EC61526" w14:textId="77777777" w:rsidR="000321DD" w:rsidRPr="000321DD" w:rsidRDefault="000321DD" w:rsidP="000321DD">
      <w:pPr>
        <w:autoSpaceDN w:val="0"/>
        <w:rPr>
          <w:rFonts w:ascii="Arial" w:hAnsi="Arial" w:cs="Arial"/>
          <w:color w:val="000000"/>
          <w:sz w:val="22"/>
          <w:szCs w:val="22"/>
          <w:lang w:eastAsia="en-US"/>
        </w:rPr>
      </w:pPr>
    </w:p>
    <w:p w14:paraId="30260ED3" w14:textId="77777777" w:rsidR="000321DD" w:rsidRPr="000321DD" w:rsidRDefault="000321DD" w:rsidP="000321DD">
      <w:pPr>
        <w:autoSpaceDN w:val="0"/>
        <w:ind w:firstLine="567"/>
        <w:jc w:val="both"/>
        <w:rPr>
          <w:rFonts w:ascii="Arial" w:hAnsi="Arial" w:cs="Arial"/>
          <w:color w:val="000000"/>
          <w:sz w:val="22"/>
          <w:szCs w:val="22"/>
          <w:lang w:eastAsia="en-US"/>
        </w:rPr>
      </w:pPr>
      <w:r w:rsidRPr="000321DD">
        <w:rPr>
          <w:rFonts w:ascii="Arial" w:hAnsi="Arial" w:cs="Arial"/>
          <w:color w:val="000000"/>
          <w:sz w:val="22"/>
          <w:szCs w:val="22"/>
          <w:lang w:eastAsia="en-US"/>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F137B16" w14:textId="77777777" w:rsidR="000321DD" w:rsidRPr="000321DD" w:rsidRDefault="000321DD" w:rsidP="000321DD">
      <w:pPr>
        <w:autoSpaceDN w:val="0"/>
        <w:ind w:firstLine="567"/>
        <w:jc w:val="both"/>
        <w:rPr>
          <w:rFonts w:ascii="Arial" w:hAnsi="Arial" w:cs="Arial"/>
          <w:color w:val="000000"/>
          <w:sz w:val="22"/>
          <w:szCs w:val="22"/>
          <w:lang w:eastAsia="en-US"/>
        </w:rPr>
      </w:pPr>
      <w:r w:rsidRPr="000321DD">
        <w:rPr>
          <w:rFonts w:ascii="Arial" w:hAnsi="Arial" w:cs="Arial"/>
          <w:color w:val="000000"/>
          <w:sz w:val="22"/>
          <w:szCs w:val="22"/>
          <w:lang w:eastAsia="en-US"/>
        </w:rPr>
        <w:t>6.2. Už sutarties vykdymą atsakingi asmenys:</w:t>
      </w:r>
    </w:p>
    <w:p w14:paraId="6965CAF0" w14:textId="77777777" w:rsidR="000321DD" w:rsidRPr="000321DD" w:rsidRDefault="000321DD" w:rsidP="000321DD">
      <w:pPr>
        <w:autoSpaceDN w:val="0"/>
        <w:jc w:val="both"/>
        <w:rPr>
          <w:rFonts w:ascii="Arial" w:hAnsi="Arial" w:cs="Arial"/>
          <w:color w:val="000000"/>
          <w:sz w:val="22"/>
          <w:szCs w:val="22"/>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0"/>
        <w:gridCol w:w="4256"/>
        <w:gridCol w:w="3582"/>
      </w:tblGrid>
      <w:tr w:rsidR="000321DD" w:rsidRPr="000321DD" w14:paraId="3749C25A" w14:textId="77777777" w:rsidTr="007A2C44">
        <w:trPr>
          <w:trHeight w:val="359"/>
        </w:trPr>
        <w:tc>
          <w:tcPr>
            <w:tcW w:w="2122" w:type="dxa"/>
            <w:tcBorders>
              <w:top w:val="single" w:sz="4" w:space="0" w:color="auto"/>
              <w:left w:val="single" w:sz="4" w:space="0" w:color="auto"/>
              <w:bottom w:val="single" w:sz="4" w:space="0" w:color="auto"/>
              <w:right w:val="single" w:sz="4" w:space="0" w:color="auto"/>
            </w:tcBorders>
          </w:tcPr>
          <w:p w14:paraId="01275220" w14:textId="77777777" w:rsidR="000321DD" w:rsidRPr="000321DD" w:rsidRDefault="000321DD" w:rsidP="000321DD">
            <w:pPr>
              <w:autoSpaceDN w:val="0"/>
              <w:jc w:val="both"/>
              <w:rPr>
                <w:rFonts w:ascii="Arial" w:hAnsi="Arial" w:cs="Arial"/>
                <w:b/>
                <w:color w:val="000000"/>
                <w:sz w:val="22"/>
                <w:szCs w:val="22"/>
                <w:lang w:eastAsia="en-US"/>
              </w:rPr>
            </w:pPr>
          </w:p>
        </w:tc>
        <w:tc>
          <w:tcPr>
            <w:tcW w:w="4110" w:type="dxa"/>
            <w:tcBorders>
              <w:top w:val="single" w:sz="4" w:space="0" w:color="auto"/>
              <w:left w:val="single" w:sz="4" w:space="0" w:color="auto"/>
              <w:bottom w:val="single" w:sz="4" w:space="0" w:color="auto"/>
              <w:right w:val="single" w:sz="4" w:space="0" w:color="auto"/>
            </w:tcBorders>
            <w:hideMark/>
          </w:tcPr>
          <w:p w14:paraId="5C864F8B" w14:textId="77777777" w:rsidR="000321DD" w:rsidRPr="000321DD" w:rsidRDefault="000321DD" w:rsidP="000321DD">
            <w:pPr>
              <w:autoSpaceDN w:val="0"/>
              <w:jc w:val="both"/>
              <w:rPr>
                <w:rFonts w:ascii="Arial" w:hAnsi="Arial" w:cs="Arial"/>
                <w:b/>
                <w:color w:val="000000"/>
                <w:sz w:val="22"/>
                <w:szCs w:val="22"/>
                <w:lang w:eastAsia="en-US"/>
              </w:rPr>
            </w:pPr>
            <w:r w:rsidRPr="000321DD">
              <w:rPr>
                <w:rFonts w:ascii="Arial" w:hAnsi="Arial" w:cs="Arial"/>
                <w:b/>
                <w:color w:val="000000"/>
                <w:sz w:val="22"/>
                <w:szCs w:val="22"/>
                <w:lang w:eastAsia="en-US"/>
              </w:rPr>
              <w:t>Užsakovo atsakingas asmuo</w:t>
            </w:r>
          </w:p>
        </w:tc>
        <w:tc>
          <w:tcPr>
            <w:tcW w:w="3686" w:type="dxa"/>
            <w:tcBorders>
              <w:top w:val="single" w:sz="4" w:space="0" w:color="auto"/>
              <w:left w:val="single" w:sz="4" w:space="0" w:color="auto"/>
              <w:bottom w:val="single" w:sz="4" w:space="0" w:color="auto"/>
              <w:right w:val="single" w:sz="4" w:space="0" w:color="auto"/>
            </w:tcBorders>
            <w:hideMark/>
          </w:tcPr>
          <w:p w14:paraId="27A67100" w14:textId="77777777" w:rsidR="000321DD" w:rsidRPr="000321DD" w:rsidRDefault="000321DD" w:rsidP="000321DD">
            <w:pPr>
              <w:autoSpaceDN w:val="0"/>
              <w:jc w:val="both"/>
              <w:rPr>
                <w:rFonts w:ascii="Arial" w:hAnsi="Arial" w:cs="Arial"/>
                <w:b/>
                <w:color w:val="000000"/>
                <w:sz w:val="22"/>
                <w:szCs w:val="22"/>
                <w:lang w:eastAsia="en-US"/>
              </w:rPr>
            </w:pPr>
            <w:r w:rsidRPr="000321DD">
              <w:rPr>
                <w:rFonts w:ascii="Arial" w:hAnsi="Arial" w:cs="Arial"/>
                <w:b/>
                <w:color w:val="000000"/>
                <w:sz w:val="22"/>
                <w:szCs w:val="22"/>
                <w:lang w:eastAsia="en-US"/>
              </w:rPr>
              <w:t>Teikėjo atsakingas asmuo</w:t>
            </w:r>
          </w:p>
        </w:tc>
      </w:tr>
      <w:tr w:rsidR="000321DD" w:rsidRPr="000321DD" w14:paraId="51F09099" w14:textId="77777777" w:rsidTr="007A2C44">
        <w:trPr>
          <w:trHeight w:val="338"/>
        </w:trPr>
        <w:tc>
          <w:tcPr>
            <w:tcW w:w="2122" w:type="dxa"/>
            <w:tcBorders>
              <w:top w:val="single" w:sz="4" w:space="0" w:color="auto"/>
              <w:left w:val="single" w:sz="4" w:space="0" w:color="auto"/>
              <w:bottom w:val="single" w:sz="4" w:space="0" w:color="auto"/>
              <w:right w:val="single" w:sz="4" w:space="0" w:color="auto"/>
            </w:tcBorders>
            <w:hideMark/>
          </w:tcPr>
          <w:p w14:paraId="23B1B6C3" w14:textId="77777777" w:rsidR="000321DD" w:rsidRPr="000321DD" w:rsidRDefault="000321DD" w:rsidP="000321DD">
            <w:pPr>
              <w:autoSpaceDN w:val="0"/>
              <w:jc w:val="both"/>
              <w:rPr>
                <w:rFonts w:ascii="Arial" w:hAnsi="Arial" w:cs="Arial"/>
                <w:color w:val="000000"/>
                <w:sz w:val="22"/>
                <w:szCs w:val="22"/>
                <w:lang w:eastAsia="en-US"/>
              </w:rPr>
            </w:pPr>
            <w:r w:rsidRPr="000321DD">
              <w:rPr>
                <w:rFonts w:ascii="Arial" w:hAnsi="Arial" w:cs="Arial"/>
                <w:color w:val="000000"/>
                <w:sz w:val="22"/>
                <w:szCs w:val="22"/>
                <w:lang w:eastAsia="en-US"/>
              </w:rPr>
              <w:t>Vardas, pavardė</w:t>
            </w:r>
          </w:p>
        </w:tc>
        <w:tc>
          <w:tcPr>
            <w:tcW w:w="4110" w:type="dxa"/>
            <w:tcBorders>
              <w:top w:val="single" w:sz="4" w:space="0" w:color="auto"/>
              <w:left w:val="single" w:sz="4" w:space="0" w:color="auto"/>
              <w:bottom w:val="single" w:sz="4" w:space="0" w:color="auto"/>
              <w:right w:val="single" w:sz="4" w:space="0" w:color="auto"/>
            </w:tcBorders>
          </w:tcPr>
          <w:p w14:paraId="73BD15ED" w14:textId="6DBE96DF" w:rsidR="000321DD" w:rsidRPr="000321DD" w:rsidRDefault="003733F8" w:rsidP="000321DD">
            <w:pPr>
              <w:autoSpaceDN w:val="0"/>
              <w:jc w:val="both"/>
              <w:rPr>
                <w:rFonts w:ascii="Arial" w:hAnsi="Arial" w:cs="Arial"/>
                <w:color w:val="000000"/>
                <w:sz w:val="22"/>
                <w:szCs w:val="22"/>
                <w:lang w:eastAsia="en-US"/>
              </w:rPr>
            </w:pPr>
            <w:r w:rsidRPr="003733F8">
              <w:rPr>
                <w:rFonts w:ascii="Arial" w:hAnsi="Arial" w:cs="Arial"/>
                <w:color w:val="000000"/>
                <w:sz w:val="22"/>
                <w:szCs w:val="22"/>
                <w:lang w:eastAsia="en-US"/>
              </w:rPr>
              <w:t>Laura Dvaranauskienė</w:t>
            </w:r>
          </w:p>
        </w:tc>
        <w:tc>
          <w:tcPr>
            <w:tcW w:w="3686" w:type="dxa"/>
            <w:tcBorders>
              <w:top w:val="single" w:sz="4" w:space="0" w:color="auto"/>
              <w:left w:val="single" w:sz="4" w:space="0" w:color="auto"/>
              <w:bottom w:val="single" w:sz="4" w:space="0" w:color="auto"/>
              <w:right w:val="single" w:sz="4" w:space="0" w:color="auto"/>
            </w:tcBorders>
          </w:tcPr>
          <w:p w14:paraId="37FF230E" w14:textId="77777777" w:rsidR="000321DD" w:rsidRPr="000321DD" w:rsidRDefault="000321DD" w:rsidP="000321DD">
            <w:pPr>
              <w:autoSpaceDN w:val="0"/>
              <w:jc w:val="both"/>
              <w:rPr>
                <w:rFonts w:ascii="Arial" w:hAnsi="Arial" w:cs="Arial"/>
                <w:color w:val="000000"/>
                <w:sz w:val="22"/>
                <w:szCs w:val="22"/>
                <w:lang w:eastAsia="en-US"/>
              </w:rPr>
            </w:pPr>
          </w:p>
        </w:tc>
      </w:tr>
      <w:tr w:rsidR="000321DD" w:rsidRPr="000321DD" w14:paraId="05F10978" w14:textId="77777777" w:rsidTr="007A2C44">
        <w:trPr>
          <w:trHeight w:val="359"/>
        </w:trPr>
        <w:tc>
          <w:tcPr>
            <w:tcW w:w="2122" w:type="dxa"/>
            <w:tcBorders>
              <w:top w:val="single" w:sz="4" w:space="0" w:color="auto"/>
              <w:left w:val="single" w:sz="4" w:space="0" w:color="auto"/>
              <w:bottom w:val="single" w:sz="4" w:space="0" w:color="auto"/>
              <w:right w:val="single" w:sz="4" w:space="0" w:color="auto"/>
            </w:tcBorders>
            <w:hideMark/>
          </w:tcPr>
          <w:p w14:paraId="14E8267C" w14:textId="77777777" w:rsidR="000321DD" w:rsidRPr="000321DD" w:rsidRDefault="000321DD" w:rsidP="000321DD">
            <w:pPr>
              <w:autoSpaceDN w:val="0"/>
              <w:jc w:val="both"/>
              <w:rPr>
                <w:rFonts w:ascii="Arial" w:hAnsi="Arial" w:cs="Arial"/>
                <w:color w:val="000000"/>
                <w:sz w:val="22"/>
                <w:szCs w:val="22"/>
                <w:lang w:eastAsia="en-US"/>
              </w:rPr>
            </w:pPr>
            <w:r w:rsidRPr="000321DD">
              <w:rPr>
                <w:rFonts w:ascii="Arial" w:hAnsi="Arial" w:cs="Arial"/>
                <w:color w:val="000000"/>
                <w:sz w:val="22"/>
                <w:szCs w:val="22"/>
                <w:lang w:eastAsia="en-US"/>
              </w:rPr>
              <w:lastRenderedPageBreak/>
              <w:t>Adresas</w:t>
            </w:r>
          </w:p>
        </w:tc>
        <w:tc>
          <w:tcPr>
            <w:tcW w:w="4110" w:type="dxa"/>
            <w:tcBorders>
              <w:top w:val="single" w:sz="4" w:space="0" w:color="auto"/>
              <w:left w:val="single" w:sz="4" w:space="0" w:color="auto"/>
              <w:bottom w:val="single" w:sz="4" w:space="0" w:color="auto"/>
              <w:right w:val="single" w:sz="4" w:space="0" w:color="auto"/>
            </w:tcBorders>
          </w:tcPr>
          <w:p w14:paraId="291921EA" w14:textId="77777777" w:rsidR="000321DD" w:rsidRPr="000321DD" w:rsidRDefault="000321DD" w:rsidP="000321DD">
            <w:pPr>
              <w:autoSpaceDN w:val="0"/>
              <w:jc w:val="both"/>
              <w:rPr>
                <w:rFonts w:ascii="Arial" w:hAnsi="Arial" w:cs="Arial"/>
                <w:color w:val="000000"/>
                <w:sz w:val="22"/>
                <w:szCs w:val="22"/>
                <w:lang w:eastAsia="en-US"/>
              </w:rPr>
            </w:pPr>
            <w:r w:rsidRPr="000321DD">
              <w:rPr>
                <w:rFonts w:ascii="Arial" w:hAnsi="Arial" w:cs="Arial"/>
                <w:color w:val="000000"/>
                <w:sz w:val="22"/>
                <w:szCs w:val="22"/>
                <w:lang w:eastAsia="en-US"/>
              </w:rPr>
              <w:t>Aukštaičių g. 43, Kaunas</w:t>
            </w:r>
          </w:p>
        </w:tc>
        <w:tc>
          <w:tcPr>
            <w:tcW w:w="3686" w:type="dxa"/>
            <w:tcBorders>
              <w:top w:val="single" w:sz="4" w:space="0" w:color="auto"/>
              <w:left w:val="single" w:sz="4" w:space="0" w:color="auto"/>
              <w:bottom w:val="single" w:sz="4" w:space="0" w:color="auto"/>
              <w:right w:val="single" w:sz="4" w:space="0" w:color="auto"/>
            </w:tcBorders>
          </w:tcPr>
          <w:p w14:paraId="4436D0B2" w14:textId="77777777" w:rsidR="000321DD" w:rsidRPr="000321DD" w:rsidRDefault="000321DD" w:rsidP="000321DD">
            <w:pPr>
              <w:autoSpaceDN w:val="0"/>
              <w:jc w:val="both"/>
              <w:rPr>
                <w:rFonts w:ascii="Arial" w:hAnsi="Arial" w:cs="Arial"/>
                <w:color w:val="000000"/>
                <w:sz w:val="22"/>
                <w:szCs w:val="22"/>
                <w:lang w:eastAsia="en-US"/>
              </w:rPr>
            </w:pPr>
          </w:p>
        </w:tc>
      </w:tr>
      <w:tr w:rsidR="000321DD" w:rsidRPr="000321DD" w14:paraId="218332D0" w14:textId="77777777" w:rsidTr="007A2C44">
        <w:trPr>
          <w:trHeight w:val="338"/>
        </w:trPr>
        <w:tc>
          <w:tcPr>
            <w:tcW w:w="2122" w:type="dxa"/>
            <w:tcBorders>
              <w:top w:val="single" w:sz="4" w:space="0" w:color="auto"/>
              <w:left w:val="single" w:sz="4" w:space="0" w:color="auto"/>
              <w:bottom w:val="single" w:sz="4" w:space="0" w:color="auto"/>
              <w:right w:val="single" w:sz="4" w:space="0" w:color="auto"/>
            </w:tcBorders>
            <w:hideMark/>
          </w:tcPr>
          <w:p w14:paraId="0B04FB0B" w14:textId="77777777" w:rsidR="000321DD" w:rsidRPr="000321DD" w:rsidRDefault="000321DD" w:rsidP="000321DD">
            <w:pPr>
              <w:autoSpaceDN w:val="0"/>
              <w:jc w:val="both"/>
              <w:rPr>
                <w:rFonts w:ascii="Arial" w:hAnsi="Arial" w:cs="Arial"/>
                <w:color w:val="000000"/>
                <w:sz w:val="22"/>
                <w:szCs w:val="22"/>
                <w:lang w:eastAsia="en-US"/>
              </w:rPr>
            </w:pPr>
            <w:r w:rsidRPr="000321DD">
              <w:rPr>
                <w:rFonts w:ascii="Arial" w:hAnsi="Arial" w:cs="Arial"/>
                <w:color w:val="000000"/>
                <w:sz w:val="22"/>
                <w:szCs w:val="22"/>
                <w:lang w:eastAsia="en-US"/>
              </w:rPr>
              <w:t>Telefonas</w:t>
            </w:r>
          </w:p>
        </w:tc>
        <w:tc>
          <w:tcPr>
            <w:tcW w:w="4110" w:type="dxa"/>
            <w:tcBorders>
              <w:top w:val="single" w:sz="4" w:space="0" w:color="auto"/>
              <w:left w:val="single" w:sz="4" w:space="0" w:color="auto"/>
              <w:bottom w:val="single" w:sz="4" w:space="0" w:color="auto"/>
              <w:right w:val="single" w:sz="4" w:space="0" w:color="auto"/>
            </w:tcBorders>
          </w:tcPr>
          <w:p w14:paraId="591F7C2F" w14:textId="77F791E4" w:rsidR="000321DD" w:rsidRPr="000321DD" w:rsidRDefault="00161D39" w:rsidP="00161D39">
            <w:pPr>
              <w:autoSpaceDN w:val="0"/>
              <w:jc w:val="both"/>
              <w:rPr>
                <w:rFonts w:ascii="Arial" w:hAnsi="Arial" w:cs="Arial"/>
                <w:color w:val="000000"/>
                <w:sz w:val="22"/>
                <w:szCs w:val="22"/>
                <w:lang w:eastAsia="en-US"/>
              </w:rPr>
            </w:pPr>
            <w:r>
              <w:rPr>
                <w:rFonts w:ascii="Arial" w:hAnsi="Arial" w:cs="Arial"/>
                <w:iCs/>
                <w:color w:val="000000"/>
                <w:sz w:val="22"/>
                <w:szCs w:val="22"/>
                <w:lang w:eastAsia="en-US"/>
              </w:rPr>
              <w:t>+</w:t>
            </w:r>
            <w:r w:rsidR="003733F8" w:rsidRPr="003733F8">
              <w:rPr>
                <w:rFonts w:ascii="Arial" w:hAnsi="Arial" w:cs="Arial"/>
                <w:iCs/>
                <w:color w:val="000000"/>
                <w:sz w:val="22"/>
                <w:szCs w:val="22"/>
                <w:lang w:eastAsia="en-US"/>
              </w:rPr>
              <w:t>37</w:t>
            </w:r>
            <w:r>
              <w:rPr>
                <w:rFonts w:ascii="Arial" w:hAnsi="Arial" w:cs="Arial"/>
                <w:iCs/>
                <w:color w:val="000000"/>
                <w:sz w:val="22"/>
                <w:szCs w:val="22"/>
                <w:lang w:eastAsia="en-US"/>
              </w:rPr>
              <w:t>0</w:t>
            </w:r>
            <w:r w:rsidR="003733F8" w:rsidRPr="003733F8">
              <w:rPr>
                <w:rFonts w:ascii="Arial" w:hAnsi="Arial" w:cs="Arial"/>
                <w:iCs/>
                <w:color w:val="000000"/>
                <w:sz w:val="22"/>
                <w:szCs w:val="22"/>
                <w:lang w:eastAsia="en-US"/>
              </w:rPr>
              <w:t xml:space="preserve"> 30 170 80</w:t>
            </w:r>
          </w:p>
        </w:tc>
        <w:tc>
          <w:tcPr>
            <w:tcW w:w="3686" w:type="dxa"/>
            <w:tcBorders>
              <w:top w:val="single" w:sz="4" w:space="0" w:color="auto"/>
              <w:left w:val="single" w:sz="4" w:space="0" w:color="auto"/>
              <w:bottom w:val="single" w:sz="4" w:space="0" w:color="auto"/>
              <w:right w:val="single" w:sz="4" w:space="0" w:color="auto"/>
            </w:tcBorders>
          </w:tcPr>
          <w:p w14:paraId="27EBF0D7" w14:textId="77777777" w:rsidR="000321DD" w:rsidRPr="000321DD" w:rsidRDefault="000321DD" w:rsidP="000321DD">
            <w:pPr>
              <w:autoSpaceDN w:val="0"/>
              <w:jc w:val="both"/>
              <w:rPr>
                <w:rFonts w:ascii="Arial" w:hAnsi="Arial" w:cs="Arial"/>
                <w:color w:val="000000"/>
                <w:sz w:val="22"/>
                <w:szCs w:val="22"/>
                <w:lang w:eastAsia="en-US"/>
              </w:rPr>
            </w:pPr>
          </w:p>
        </w:tc>
      </w:tr>
      <w:tr w:rsidR="000321DD" w:rsidRPr="000321DD" w14:paraId="785B92E1" w14:textId="77777777" w:rsidTr="007A2C44">
        <w:trPr>
          <w:trHeight w:val="338"/>
        </w:trPr>
        <w:tc>
          <w:tcPr>
            <w:tcW w:w="2122" w:type="dxa"/>
            <w:tcBorders>
              <w:top w:val="single" w:sz="4" w:space="0" w:color="auto"/>
              <w:left w:val="single" w:sz="4" w:space="0" w:color="auto"/>
              <w:bottom w:val="single" w:sz="4" w:space="0" w:color="auto"/>
              <w:right w:val="single" w:sz="4" w:space="0" w:color="auto"/>
            </w:tcBorders>
            <w:hideMark/>
          </w:tcPr>
          <w:p w14:paraId="41410CB6" w14:textId="77777777" w:rsidR="000321DD" w:rsidRPr="000321DD" w:rsidRDefault="000321DD" w:rsidP="000321DD">
            <w:pPr>
              <w:autoSpaceDN w:val="0"/>
              <w:jc w:val="both"/>
              <w:rPr>
                <w:rFonts w:ascii="Arial" w:hAnsi="Arial" w:cs="Arial"/>
                <w:color w:val="000000"/>
                <w:sz w:val="22"/>
                <w:szCs w:val="22"/>
                <w:lang w:eastAsia="en-US"/>
              </w:rPr>
            </w:pPr>
            <w:r w:rsidRPr="000321DD">
              <w:rPr>
                <w:rFonts w:ascii="Arial" w:hAnsi="Arial" w:cs="Arial"/>
                <w:color w:val="000000"/>
                <w:sz w:val="22"/>
                <w:szCs w:val="22"/>
                <w:lang w:eastAsia="en-US"/>
              </w:rPr>
              <w:t>El. paštas</w:t>
            </w:r>
          </w:p>
        </w:tc>
        <w:tc>
          <w:tcPr>
            <w:tcW w:w="4110" w:type="dxa"/>
            <w:tcBorders>
              <w:top w:val="single" w:sz="4" w:space="0" w:color="auto"/>
              <w:left w:val="single" w:sz="4" w:space="0" w:color="auto"/>
              <w:bottom w:val="single" w:sz="4" w:space="0" w:color="auto"/>
              <w:right w:val="single" w:sz="4" w:space="0" w:color="auto"/>
            </w:tcBorders>
          </w:tcPr>
          <w:p w14:paraId="77916FF7" w14:textId="201EE749" w:rsidR="000321DD" w:rsidRPr="000321DD" w:rsidRDefault="0037643B" w:rsidP="003733F8">
            <w:pPr>
              <w:autoSpaceDN w:val="0"/>
              <w:jc w:val="both"/>
              <w:rPr>
                <w:rFonts w:ascii="Arial" w:hAnsi="Arial" w:cs="Arial"/>
                <w:color w:val="000000"/>
                <w:sz w:val="22"/>
                <w:szCs w:val="22"/>
                <w:lang w:eastAsia="en-US"/>
              </w:rPr>
            </w:pPr>
            <w:hyperlink r:id="rId11" w:history="1">
              <w:r w:rsidR="003733F8" w:rsidRPr="003733F8">
                <w:rPr>
                  <w:rStyle w:val="Hipersaitas"/>
                  <w:rFonts w:ascii="Arial" w:hAnsi="Arial" w:cs="Arial"/>
                  <w:sz w:val="22"/>
                  <w:szCs w:val="22"/>
                  <w:lang w:eastAsia="en-US"/>
                </w:rPr>
                <w:t>laura.dvaranauskiene@kaunovandenys.lt</w:t>
              </w:r>
            </w:hyperlink>
          </w:p>
        </w:tc>
        <w:tc>
          <w:tcPr>
            <w:tcW w:w="3686" w:type="dxa"/>
            <w:tcBorders>
              <w:top w:val="single" w:sz="4" w:space="0" w:color="auto"/>
              <w:left w:val="single" w:sz="4" w:space="0" w:color="auto"/>
              <w:bottom w:val="single" w:sz="4" w:space="0" w:color="auto"/>
              <w:right w:val="single" w:sz="4" w:space="0" w:color="auto"/>
            </w:tcBorders>
          </w:tcPr>
          <w:p w14:paraId="21814C5F" w14:textId="77777777" w:rsidR="000321DD" w:rsidRPr="000321DD" w:rsidRDefault="000321DD" w:rsidP="000321DD">
            <w:pPr>
              <w:autoSpaceDN w:val="0"/>
              <w:jc w:val="both"/>
              <w:rPr>
                <w:rFonts w:ascii="Arial" w:hAnsi="Arial" w:cs="Arial"/>
                <w:color w:val="000000"/>
                <w:sz w:val="22"/>
                <w:szCs w:val="22"/>
                <w:lang w:eastAsia="en-US"/>
              </w:rPr>
            </w:pPr>
          </w:p>
        </w:tc>
      </w:tr>
    </w:tbl>
    <w:p w14:paraId="13C42E45" w14:textId="77777777" w:rsidR="003E475F" w:rsidRDefault="003E475F" w:rsidP="000321DD">
      <w:pPr>
        <w:autoSpaceDN w:val="0"/>
        <w:ind w:firstLine="567"/>
        <w:jc w:val="both"/>
        <w:rPr>
          <w:rFonts w:ascii="Arial" w:hAnsi="Arial" w:cs="Arial"/>
          <w:color w:val="000000"/>
          <w:sz w:val="22"/>
          <w:szCs w:val="22"/>
          <w:lang w:eastAsia="en-US"/>
        </w:rPr>
      </w:pPr>
    </w:p>
    <w:p w14:paraId="70204D9B" w14:textId="4D460F42" w:rsidR="000321DD" w:rsidRPr="000321DD" w:rsidRDefault="000321DD" w:rsidP="000321DD">
      <w:pPr>
        <w:autoSpaceDN w:val="0"/>
        <w:ind w:firstLine="567"/>
        <w:jc w:val="both"/>
        <w:rPr>
          <w:rFonts w:ascii="Arial" w:hAnsi="Arial" w:cs="Arial"/>
          <w:color w:val="000000"/>
          <w:sz w:val="22"/>
          <w:szCs w:val="22"/>
          <w:lang w:eastAsia="en-US"/>
        </w:rPr>
      </w:pPr>
      <w:r w:rsidRPr="000321DD">
        <w:rPr>
          <w:rFonts w:ascii="Arial" w:hAnsi="Arial" w:cs="Arial"/>
          <w:color w:val="000000"/>
          <w:sz w:val="22"/>
          <w:szCs w:val="22"/>
          <w:lang w:eastAsia="en-US"/>
        </w:rPr>
        <w:t xml:space="preserve">6.3. Užsakovo paskirtas asmuo, atsakingas už Sutarties ir pakeitimų paskelbimą pagal Pirkimų įstatymo 94 straipsnio 9 dalies nuostatas yra </w:t>
      </w:r>
      <w:r w:rsidRPr="000321DD">
        <w:rPr>
          <w:rFonts w:ascii="Arial" w:hAnsi="Arial" w:cs="Arial"/>
          <w:b/>
          <w:color w:val="000000"/>
          <w:sz w:val="22"/>
          <w:szCs w:val="22"/>
          <w:lang w:eastAsia="en-US"/>
        </w:rPr>
        <w:t>Mindaugas Mizgaitis,</w:t>
      </w:r>
      <w:r w:rsidRPr="000321DD">
        <w:rPr>
          <w:rFonts w:ascii="Arial" w:hAnsi="Arial" w:cs="Arial"/>
          <w:color w:val="000000"/>
          <w:sz w:val="22"/>
          <w:szCs w:val="22"/>
          <w:lang w:eastAsia="en-US"/>
        </w:rPr>
        <w:t xml:space="preserve"> Teisės ir viešųjų pirkimų skyriaus viršininkas. Užsakovo atsakingo asmens už Sutarties ir jos pakeitimų paskelbimą kontaktiniai duomenys: tel. </w:t>
      </w:r>
      <w:r w:rsidR="00161D39">
        <w:rPr>
          <w:rFonts w:ascii="Arial" w:hAnsi="Arial" w:cs="Arial"/>
          <w:color w:val="000000"/>
          <w:sz w:val="22"/>
          <w:szCs w:val="22"/>
          <w:lang w:eastAsia="en-US"/>
        </w:rPr>
        <w:t>+370</w:t>
      </w:r>
      <w:r w:rsidRPr="000321DD">
        <w:rPr>
          <w:rFonts w:ascii="Arial" w:hAnsi="Arial" w:cs="Arial"/>
          <w:color w:val="000000"/>
          <w:sz w:val="22"/>
          <w:szCs w:val="22"/>
          <w:lang w:eastAsia="en-US"/>
        </w:rPr>
        <w:t> </w:t>
      </w:r>
      <w:r w:rsidR="00161D39">
        <w:rPr>
          <w:rFonts w:ascii="Arial" w:hAnsi="Arial" w:cs="Arial"/>
          <w:color w:val="000000"/>
          <w:sz w:val="22"/>
          <w:szCs w:val="22"/>
          <w:lang w:eastAsia="en-US"/>
        </w:rPr>
        <w:t>37 30 17 08</w:t>
      </w:r>
      <w:r w:rsidRPr="000321DD">
        <w:rPr>
          <w:rFonts w:ascii="Arial" w:hAnsi="Arial" w:cs="Arial"/>
          <w:color w:val="000000"/>
          <w:sz w:val="22"/>
          <w:szCs w:val="22"/>
          <w:lang w:eastAsia="en-US"/>
        </w:rPr>
        <w:t xml:space="preserve">, el. paštas </w:t>
      </w:r>
      <w:hyperlink r:id="rId12" w:history="1">
        <w:r w:rsidRPr="000321DD">
          <w:rPr>
            <w:rFonts w:ascii="Arial" w:eastAsiaTheme="majorEastAsia" w:hAnsi="Arial" w:cs="Arial"/>
            <w:color w:val="0000FF"/>
            <w:sz w:val="22"/>
            <w:szCs w:val="22"/>
            <w:u w:val="single"/>
            <w:lang w:eastAsia="en-US"/>
          </w:rPr>
          <w:t>mindaugas.mizgaitis@kaunovandenys.lt</w:t>
        </w:r>
      </w:hyperlink>
    </w:p>
    <w:p w14:paraId="224E3204" w14:textId="77777777" w:rsidR="000321DD" w:rsidRPr="000321DD" w:rsidRDefault="000321DD" w:rsidP="000321DD">
      <w:pPr>
        <w:autoSpaceDN w:val="0"/>
        <w:ind w:firstLine="567"/>
        <w:jc w:val="both"/>
        <w:rPr>
          <w:rFonts w:ascii="Arial" w:hAnsi="Arial" w:cs="Arial"/>
          <w:color w:val="000000"/>
          <w:sz w:val="22"/>
          <w:szCs w:val="22"/>
          <w:lang w:eastAsia="en-US"/>
        </w:rPr>
      </w:pPr>
      <w:r w:rsidRPr="000321DD">
        <w:rPr>
          <w:rFonts w:ascii="Arial" w:hAnsi="Arial" w:cs="Arial"/>
          <w:color w:val="000000"/>
          <w:sz w:val="22"/>
          <w:szCs w:val="22"/>
          <w:lang w:eastAsia="en-US"/>
        </w:rPr>
        <w:t>6.4.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CE17CED" w14:textId="77965187" w:rsidR="000321DD" w:rsidRDefault="000321DD" w:rsidP="000321DD">
      <w:pPr>
        <w:autoSpaceDN w:val="0"/>
        <w:spacing w:line="276" w:lineRule="auto"/>
        <w:jc w:val="center"/>
        <w:rPr>
          <w:rFonts w:ascii="Arial" w:hAnsi="Arial" w:cs="Arial"/>
          <w:b/>
          <w:sz w:val="22"/>
          <w:szCs w:val="22"/>
          <w:lang w:eastAsia="en-US"/>
        </w:rPr>
      </w:pPr>
    </w:p>
    <w:p w14:paraId="5CC2AED6" w14:textId="77777777" w:rsidR="003E475F" w:rsidRPr="000321DD" w:rsidRDefault="003E475F" w:rsidP="000321DD">
      <w:pPr>
        <w:autoSpaceDN w:val="0"/>
        <w:spacing w:line="276" w:lineRule="auto"/>
        <w:jc w:val="center"/>
        <w:rPr>
          <w:rFonts w:ascii="Arial" w:hAnsi="Arial" w:cs="Arial"/>
          <w:b/>
          <w:sz w:val="22"/>
          <w:szCs w:val="22"/>
          <w:lang w:eastAsia="en-US"/>
        </w:rPr>
      </w:pPr>
    </w:p>
    <w:p w14:paraId="61824FC9" w14:textId="77777777" w:rsidR="000321DD" w:rsidRPr="000321DD" w:rsidRDefault="000321DD" w:rsidP="000321DD">
      <w:pPr>
        <w:autoSpaceDN w:val="0"/>
        <w:spacing w:line="276" w:lineRule="auto"/>
        <w:jc w:val="center"/>
        <w:rPr>
          <w:rFonts w:ascii="Arial" w:hAnsi="Arial" w:cs="Arial"/>
          <w:b/>
          <w:sz w:val="22"/>
          <w:szCs w:val="22"/>
          <w:lang w:eastAsia="en-US"/>
        </w:rPr>
      </w:pPr>
      <w:r w:rsidRPr="000321DD">
        <w:rPr>
          <w:rFonts w:ascii="Arial" w:hAnsi="Arial" w:cs="Arial"/>
          <w:b/>
          <w:sz w:val="22"/>
          <w:szCs w:val="22"/>
          <w:lang w:eastAsia="en-US"/>
        </w:rPr>
        <w:t xml:space="preserve">7. </w:t>
      </w:r>
      <w:proofErr w:type="spellStart"/>
      <w:r w:rsidRPr="000321DD">
        <w:rPr>
          <w:rFonts w:ascii="Arial" w:hAnsi="Arial" w:cs="Arial"/>
          <w:b/>
          <w:sz w:val="22"/>
          <w:szCs w:val="22"/>
          <w:lang w:eastAsia="en-US"/>
        </w:rPr>
        <w:t>Subteikėjai</w:t>
      </w:r>
      <w:proofErr w:type="spellEnd"/>
      <w:r w:rsidRPr="000321DD">
        <w:rPr>
          <w:rFonts w:ascii="Arial" w:hAnsi="Arial" w:cs="Arial"/>
          <w:b/>
          <w:sz w:val="22"/>
          <w:szCs w:val="22"/>
          <w:lang w:eastAsia="en-US"/>
        </w:rPr>
        <w:t xml:space="preserve"> ir jų keitimo tvarka</w:t>
      </w:r>
    </w:p>
    <w:p w14:paraId="5F3BBAFE" w14:textId="77777777" w:rsidR="000321DD" w:rsidRPr="000321DD" w:rsidRDefault="000321DD" w:rsidP="000321DD">
      <w:pPr>
        <w:autoSpaceDN w:val="0"/>
        <w:jc w:val="center"/>
        <w:rPr>
          <w:rFonts w:ascii="Arial" w:hAnsi="Arial" w:cs="Arial"/>
          <w:b/>
          <w:sz w:val="22"/>
          <w:szCs w:val="22"/>
          <w:lang w:eastAsia="en-US"/>
        </w:rPr>
      </w:pPr>
    </w:p>
    <w:p w14:paraId="084940EB"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7.1. Teikėjas</w:t>
      </w:r>
      <w:r w:rsidRPr="00A45AD0">
        <w:rPr>
          <w:rFonts w:ascii="Arial" w:hAnsi="Arial" w:cs="Arial"/>
          <w:color w:val="000000"/>
          <w:sz w:val="22"/>
          <w:szCs w:val="22"/>
          <w:lang w:eastAsia="en-US"/>
        </w:rPr>
        <w:t xml:space="preserve"> t</w:t>
      </w:r>
      <w:r>
        <w:rPr>
          <w:rFonts w:ascii="Arial" w:hAnsi="Arial" w:cs="Arial"/>
          <w:color w:val="000000"/>
          <w:sz w:val="22"/>
          <w:szCs w:val="22"/>
          <w:lang w:eastAsia="en-US"/>
        </w:rPr>
        <w:t xml:space="preserve">uri teisę pasitelkti </w:t>
      </w:r>
      <w:proofErr w:type="spellStart"/>
      <w:r>
        <w:rPr>
          <w:rFonts w:ascii="Arial" w:hAnsi="Arial" w:cs="Arial"/>
          <w:color w:val="000000"/>
          <w:sz w:val="22"/>
          <w:szCs w:val="22"/>
          <w:lang w:eastAsia="en-US"/>
        </w:rPr>
        <w:t>Subteikėjus</w:t>
      </w:r>
      <w:proofErr w:type="spellEnd"/>
      <w:r>
        <w:rPr>
          <w:rFonts w:ascii="Arial" w:hAnsi="Arial" w:cs="Arial"/>
          <w:color w:val="000000"/>
          <w:sz w:val="22"/>
          <w:szCs w:val="22"/>
          <w:lang w:eastAsia="en-US"/>
        </w:rPr>
        <w:t xml:space="preserve"> atlikti bet kurią Paslaugų</w:t>
      </w:r>
      <w:r w:rsidRPr="00A45AD0">
        <w:rPr>
          <w:rFonts w:ascii="Arial" w:hAnsi="Arial" w:cs="Arial"/>
          <w:color w:val="000000"/>
          <w:sz w:val="22"/>
          <w:szCs w:val="22"/>
          <w:lang w:eastAsia="en-US"/>
        </w:rPr>
        <w:t xml:space="preserve"> dalį, išsk</w:t>
      </w:r>
      <w:r>
        <w:rPr>
          <w:rFonts w:ascii="Arial" w:hAnsi="Arial" w:cs="Arial"/>
          <w:color w:val="000000"/>
          <w:sz w:val="22"/>
          <w:szCs w:val="22"/>
          <w:lang w:eastAsia="en-US"/>
        </w:rPr>
        <w:t>yrus išimtis, nurodytas Pirkėjo</w:t>
      </w:r>
      <w:r w:rsidRPr="00A45AD0">
        <w:rPr>
          <w:rFonts w:ascii="Arial" w:hAnsi="Arial" w:cs="Arial"/>
          <w:color w:val="000000"/>
          <w:sz w:val="22"/>
          <w:szCs w:val="22"/>
          <w:lang w:eastAsia="en-US"/>
        </w:rPr>
        <w:t xml:space="preserve"> užduotyje ir (arba) kituose dokumentuose (jeigu nurodyta). </w:t>
      </w:r>
    </w:p>
    <w:p w14:paraId="7D4C3290"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7.2. Teikėjas įsipareigoja pranešti Pirkėjui</w:t>
      </w:r>
      <w:r w:rsidRPr="00A45AD0">
        <w:rPr>
          <w:rFonts w:ascii="Arial" w:hAnsi="Arial" w:cs="Arial"/>
          <w:color w:val="000000"/>
          <w:sz w:val="22"/>
          <w:szCs w:val="22"/>
          <w:lang w:eastAsia="en-US"/>
        </w:rPr>
        <w:t xml:space="preserve"> Sutarties sudarymo metu žinomų </w:t>
      </w:r>
      <w:proofErr w:type="spellStart"/>
      <w:r>
        <w:rPr>
          <w:rFonts w:ascii="Arial" w:hAnsi="Arial" w:cs="Arial"/>
          <w:color w:val="000000"/>
          <w:sz w:val="22"/>
          <w:szCs w:val="22"/>
          <w:lang w:eastAsia="en-US"/>
        </w:rPr>
        <w:t>subteikėjų</w:t>
      </w:r>
      <w:proofErr w:type="spellEnd"/>
      <w:r w:rsidRPr="00A45AD0">
        <w:rPr>
          <w:rFonts w:ascii="Arial" w:hAnsi="Arial" w:cs="Arial"/>
          <w:color w:val="000000"/>
          <w:sz w:val="22"/>
          <w:szCs w:val="22"/>
          <w:lang w:eastAsia="en-US"/>
        </w:rPr>
        <w:t xml:space="preserve"> vardus ir pavardes arba pavadinimus, juridinių asmenų kodus, kontaktinius duomenis ir jų atstovus, taip pat kiekvienam </w:t>
      </w:r>
      <w:proofErr w:type="spellStart"/>
      <w:r>
        <w:rPr>
          <w:rFonts w:ascii="Arial" w:hAnsi="Arial" w:cs="Arial"/>
          <w:color w:val="000000"/>
          <w:sz w:val="22"/>
          <w:szCs w:val="22"/>
          <w:lang w:eastAsia="en-US"/>
        </w:rPr>
        <w:t>subteikėjui</w:t>
      </w:r>
      <w:proofErr w:type="spellEnd"/>
      <w:r w:rsidRPr="00A45AD0">
        <w:rPr>
          <w:rFonts w:ascii="Arial" w:hAnsi="Arial" w:cs="Arial"/>
          <w:color w:val="000000"/>
          <w:sz w:val="22"/>
          <w:szCs w:val="22"/>
          <w:lang w:eastAsia="en-US"/>
        </w:rPr>
        <w:t xml:space="preserve"> perduodamų atlikti </w:t>
      </w:r>
      <w:r>
        <w:rPr>
          <w:rFonts w:ascii="Arial" w:hAnsi="Arial" w:cs="Arial"/>
          <w:color w:val="000000"/>
          <w:sz w:val="22"/>
          <w:szCs w:val="22"/>
          <w:lang w:eastAsia="en-US"/>
        </w:rPr>
        <w:t>Paslaugų</w:t>
      </w:r>
      <w:r w:rsidRPr="00A45AD0">
        <w:rPr>
          <w:rFonts w:ascii="Arial" w:hAnsi="Arial" w:cs="Arial"/>
          <w:color w:val="000000"/>
          <w:sz w:val="22"/>
          <w:szCs w:val="22"/>
          <w:lang w:eastAsia="en-US"/>
        </w:rPr>
        <w:t xml:space="preserve"> tikslų aprašymą, nurodydamas šiuos duomenis </w:t>
      </w:r>
      <w:proofErr w:type="spellStart"/>
      <w:r>
        <w:rPr>
          <w:rFonts w:ascii="Arial" w:hAnsi="Arial" w:cs="Arial"/>
          <w:color w:val="000000"/>
          <w:sz w:val="22"/>
          <w:szCs w:val="22"/>
          <w:lang w:eastAsia="en-US"/>
        </w:rPr>
        <w:t>subteikėjų</w:t>
      </w:r>
      <w:proofErr w:type="spellEnd"/>
      <w:r w:rsidRPr="00A45AD0">
        <w:rPr>
          <w:rFonts w:ascii="Arial" w:hAnsi="Arial" w:cs="Arial"/>
          <w:color w:val="000000"/>
          <w:sz w:val="22"/>
          <w:szCs w:val="22"/>
          <w:lang w:eastAsia="en-US"/>
        </w:rPr>
        <w:t xml:space="preserve"> sąraše, kurį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pri</w:t>
      </w:r>
      <w:r>
        <w:rPr>
          <w:rFonts w:ascii="Arial" w:hAnsi="Arial" w:cs="Arial"/>
          <w:color w:val="000000"/>
          <w:sz w:val="22"/>
          <w:szCs w:val="22"/>
          <w:lang w:eastAsia="en-US"/>
        </w:rPr>
        <w:t>valo parengti pagal Sutarties priede Nr. 3</w:t>
      </w:r>
      <w:r w:rsidRPr="00A45AD0">
        <w:rPr>
          <w:rFonts w:ascii="Arial" w:hAnsi="Arial" w:cs="Arial"/>
          <w:color w:val="000000"/>
          <w:sz w:val="22"/>
          <w:szCs w:val="22"/>
          <w:lang w:eastAsia="en-US"/>
        </w:rPr>
        <w:t xml:space="preserve"> pateiktą formą</w:t>
      </w:r>
      <w:r>
        <w:rPr>
          <w:rFonts w:ascii="Arial" w:hAnsi="Arial" w:cs="Arial"/>
          <w:color w:val="000000"/>
          <w:sz w:val="22"/>
          <w:szCs w:val="22"/>
          <w:lang w:eastAsia="en-US"/>
        </w:rPr>
        <w:t xml:space="preserve"> ir pateikti Pirkėjui</w:t>
      </w:r>
      <w:r w:rsidRPr="00A45AD0">
        <w:rPr>
          <w:rFonts w:ascii="Arial" w:hAnsi="Arial" w:cs="Arial"/>
          <w:color w:val="000000"/>
          <w:sz w:val="22"/>
          <w:szCs w:val="22"/>
          <w:lang w:eastAsia="en-US"/>
        </w:rPr>
        <w:t xml:space="preserve"> nedelsiant, bet ne vėliau nei per 10 darbo dienų, po Sutarties įsigaliojimo. </w:t>
      </w:r>
    </w:p>
    <w:p w14:paraId="6F3CAB2E"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 xml:space="preserve">7.3. </w:t>
      </w:r>
      <w:r w:rsidRPr="00A45AD0">
        <w:rPr>
          <w:rFonts w:ascii="Arial" w:hAnsi="Arial" w:cs="Arial"/>
          <w:color w:val="000000"/>
          <w:sz w:val="22"/>
          <w:szCs w:val="22"/>
          <w:lang w:eastAsia="en-US"/>
        </w:rPr>
        <w:t>Tuo a</w:t>
      </w:r>
      <w:r>
        <w:rPr>
          <w:rFonts w:ascii="Arial" w:hAnsi="Arial" w:cs="Arial"/>
          <w:color w:val="000000"/>
          <w:sz w:val="22"/>
          <w:szCs w:val="22"/>
          <w:lang w:eastAsia="en-US"/>
        </w:rPr>
        <w:t xml:space="preserve">tveju, kai nėra aplinkybių draudžiančių asmeniui tapti </w:t>
      </w:r>
      <w:proofErr w:type="spellStart"/>
      <w:r>
        <w:rPr>
          <w:rFonts w:ascii="Arial" w:hAnsi="Arial" w:cs="Arial"/>
          <w:color w:val="000000"/>
          <w:sz w:val="22"/>
          <w:szCs w:val="22"/>
          <w:lang w:eastAsia="en-US"/>
        </w:rPr>
        <w:t>subteikėju</w:t>
      </w:r>
      <w:proofErr w:type="spellEnd"/>
      <w:r w:rsidRPr="00A45AD0">
        <w:rPr>
          <w:rFonts w:ascii="Arial" w:hAnsi="Arial" w:cs="Arial"/>
          <w:color w:val="000000"/>
          <w:sz w:val="22"/>
          <w:szCs w:val="22"/>
          <w:lang w:eastAsia="en-US"/>
        </w:rPr>
        <w:t xml:space="preserve"> Sutarties vykdymo tikslais,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turi teisę savo nuožiūra įtraukti tokį </w:t>
      </w:r>
      <w:proofErr w:type="spellStart"/>
      <w:r>
        <w:rPr>
          <w:rFonts w:ascii="Arial" w:hAnsi="Arial" w:cs="Arial"/>
          <w:color w:val="000000"/>
          <w:sz w:val="22"/>
          <w:szCs w:val="22"/>
          <w:lang w:eastAsia="en-US"/>
        </w:rPr>
        <w:t>Subteikėją</w:t>
      </w:r>
      <w:proofErr w:type="spellEnd"/>
      <w:r>
        <w:rPr>
          <w:rFonts w:ascii="Arial" w:hAnsi="Arial" w:cs="Arial"/>
          <w:color w:val="000000"/>
          <w:sz w:val="22"/>
          <w:szCs w:val="22"/>
          <w:lang w:eastAsia="en-US"/>
        </w:rPr>
        <w:t xml:space="preserve"> į </w:t>
      </w:r>
      <w:proofErr w:type="spellStart"/>
      <w:r>
        <w:rPr>
          <w:rFonts w:ascii="Arial" w:hAnsi="Arial" w:cs="Arial"/>
          <w:color w:val="000000"/>
          <w:sz w:val="22"/>
          <w:szCs w:val="22"/>
          <w:lang w:eastAsia="en-US"/>
        </w:rPr>
        <w:t>Subteikėjų</w:t>
      </w:r>
      <w:proofErr w:type="spellEnd"/>
      <w:r w:rsidRPr="00A45AD0">
        <w:rPr>
          <w:rFonts w:ascii="Arial" w:hAnsi="Arial" w:cs="Arial"/>
          <w:color w:val="000000"/>
          <w:sz w:val="22"/>
          <w:szCs w:val="22"/>
          <w:lang w:eastAsia="en-US"/>
        </w:rPr>
        <w:t xml:space="preserve"> sąrašą.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tur</w:t>
      </w:r>
      <w:r>
        <w:rPr>
          <w:rFonts w:ascii="Arial" w:hAnsi="Arial" w:cs="Arial"/>
          <w:color w:val="000000"/>
          <w:sz w:val="22"/>
          <w:szCs w:val="22"/>
          <w:lang w:eastAsia="en-US"/>
        </w:rPr>
        <w:t xml:space="preserve">i teisę pakeisti tokį </w:t>
      </w:r>
      <w:proofErr w:type="spellStart"/>
      <w:r>
        <w:rPr>
          <w:rFonts w:ascii="Arial" w:hAnsi="Arial" w:cs="Arial"/>
          <w:color w:val="000000"/>
          <w:sz w:val="22"/>
          <w:szCs w:val="22"/>
          <w:lang w:eastAsia="en-US"/>
        </w:rPr>
        <w:t>Subteikėją</w:t>
      </w:r>
      <w:proofErr w:type="spellEnd"/>
      <w:r w:rsidRPr="00A45AD0">
        <w:rPr>
          <w:rFonts w:ascii="Arial" w:hAnsi="Arial" w:cs="Arial"/>
          <w:color w:val="000000"/>
          <w:sz w:val="22"/>
          <w:szCs w:val="22"/>
          <w:lang w:eastAsia="en-US"/>
        </w:rPr>
        <w:t xml:space="preserve"> kitu </w:t>
      </w:r>
      <w:proofErr w:type="spellStart"/>
      <w:r w:rsidRPr="00A45AD0">
        <w:rPr>
          <w:rFonts w:ascii="Arial" w:hAnsi="Arial" w:cs="Arial"/>
          <w:color w:val="000000"/>
          <w:sz w:val="22"/>
          <w:szCs w:val="22"/>
          <w:lang w:eastAsia="en-US"/>
        </w:rPr>
        <w:t>Sub</w:t>
      </w:r>
      <w:r>
        <w:rPr>
          <w:rFonts w:ascii="Arial" w:hAnsi="Arial" w:cs="Arial"/>
          <w:color w:val="000000"/>
          <w:sz w:val="22"/>
          <w:szCs w:val="22"/>
          <w:lang w:eastAsia="en-US"/>
        </w:rPr>
        <w:t>teikėju</w:t>
      </w:r>
      <w:proofErr w:type="spellEnd"/>
      <w:r w:rsidRPr="00A45AD0">
        <w:rPr>
          <w:rFonts w:ascii="Arial" w:hAnsi="Arial" w:cs="Arial"/>
          <w:color w:val="000000"/>
          <w:sz w:val="22"/>
          <w:szCs w:val="22"/>
          <w:lang w:eastAsia="en-US"/>
        </w:rPr>
        <w:t xml:space="preserve"> bet kuriuo metu ir nepriklausomai nuo to, kokios aplinkybės nulėmė b</w:t>
      </w:r>
      <w:r>
        <w:rPr>
          <w:rFonts w:ascii="Arial" w:hAnsi="Arial" w:cs="Arial"/>
          <w:color w:val="000000"/>
          <w:sz w:val="22"/>
          <w:szCs w:val="22"/>
          <w:lang w:eastAsia="en-US"/>
        </w:rPr>
        <w:t xml:space="preserve">ūtinybę pakeisti tokį </w:t>
      </w:r>
      <w:proofErr w:type="spellStart"/>
      <w:r>
        <w:rPr>
          <w:rFonts w:ascii="Arial" w:hAnsi="Arial" w:cs="Arial"/>
          <w:color w:val="000000"/>
          <w:sz w:val="22"/>
          <w:szCs w:val="22"/>
          <w:lang w:eastAsia="en-US"/>
        </w:rPr>
        <w:t>Subteikėją</w:t>
      </w:r>
      <w:proofErr w:type="spellEnd"/>
      <w:r w:rsidRPr="00A45AD0">
        <w:rPr>
          <w:rFonts w:ascii="Arial" w:hAnsi="Arial" w:cs="Arial"/>
          <w:color w:val="000000"/>
          <w:sz w:val="22"/>
          <w:szCs w:val="22"/>
          <w:lang w:eastAsia="en-US"/>
        </w:rPr>
        <w:t xml:space="preserve">, išskyrus atvejus, kai keičiamas Subjektas,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w:t>
      </w:r>
    </w:p>
    <w:p w14:paraId="05800112"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7.4. Teikėjas</w:t>
      </w:r>
      <w:r w:rsidRPr="00A45AD0">
        <w:rPr>
          <w:rFonts w:ascii="Arial" w:hAnsi="Arial" w:cs="Arial"/>
          <w:color w:val="000000"/>
          <w:sz w:val="22"/>
          <w:szCs w:val="22"/>
          <w:lang w:eastAsia="en-US"/>
        </w:rPr>
        <w:t xml:space="preserve"> privalo n</w:t>
      </w:r>
      <w:r>
        <w:rPr>
          <w:rFonts w:ascii="Arial" w:hAnsi="Arial" w:cs="Arial"/>
          <w:color w:val="000000"/>
          <w:sz w:val="22"/>
          <w:szCs w:val="22"/>
          <w:lang w:eastAsia="en-US"/>
        </w:rPr>
        <w:t xml:space="preserve">edelsdamas informuoti Pirkėją apie </w:t>
      </w:r>
      <w:proofErr w:type="spellStart"/>
      <w:r>
        <w:rPr>
          <w:rFonts w:ascii="Arial" w:hAnsi="Arial" w:cs="Arial"/>
          <w:color w:val="000000"/>
          <w:sz w:val="22"/>
          <w:szCs w:val="22"/>
          <w:lang w:eastAsia="en-US"/>
        </w:rPr>
        <w:t>s</w:t>
      </w:r>
      <w:r w:rsidRPr="00A45AD0">
        <w:rPr>
          <w:rFonts w:ascii="Arial" w:hAnsi="Arial" w:cs="Arial"/>
          <w:color w:val="000000"/>
          <w:sz w:val="22"/>
          <w:szCs w:val="22"/>
          <w:lang w:eastAsia="en-US"/>
        </w:rPr>
        <w:t>ub</w:t>
      </w:r>
      <w:r>
        <w:rPr>
          <w:rFonts w:ascii="Arial" w:hAnsi="Arial" w:cs="Arial"/>
          <w:color w:val="000000"/>
          <w:sz w:val="22"/>
          <w:szCs w:val="22"/>
          <w:lang w:eastAsia="en-US"/>
        </w:rPr>
        <w:t>teikėjų</w:t>
      </w:r>
      <w:proofErr w:type="spellEnd"/>
      <w:r w:rsidRPr="00A45AD0">
        <w:rPr>
          <w:rFonts w:ascii="Arial" w:hAnsi="Arial" w:cs="Arial"/>
          <w:color w:val="000000"/>
          <w:sz w:val="22"/>
          <w:szCs w:val="22"/>
          <w:lang w:eastAsia="en-US"/>
        </w:rPr>
        <w:t xml:space="preserve"> sąrašo pakeitimus visu Sutarties vykdymo metu, kaskart p</w:t>
      </w:r>
      <w:r>
        <w:rPr>
          <w:rFonts w:ascii="Arial" w:hAnsi="Arial" w:cs="Arial"/>
          <w:color w:val="000000"/>
          <w:sz w:val="22"/>
          <w:szCs w:val="22"/>
          <w:lang w:eastAsia="en-US"/>
        </w:rPr>
        <w:t xml:space="preserve">ateikdamas atnaujintą </w:t>
      </w:r>
      <w:proofErr w:type="spellStart"/>
      <w:r>
        <w:rPr>
          <w:rFonts w:ascii="Arial" w:hAnsi="Arial" w:cs="Arial"/>
          <w:color w:val="000000"/>
          <w:sz w:val="22"/>
          <w:szCs w:val="22"/>
          <w:lang w:eastAsia="en-US"/>
        </w:rPr>
        <w:t>subteikėjų</w:t>
      </w:r>
      <w:proofErr w:type="spellEnd"/>
      <w:r w:rsidRPr="00A45AD0">
        <w:rPr>
          <w:rFonts w:ascii="Arial" w:hAnsi="Arial" w:cs="Arial"/>
          <w:color w:val="000000"/>
          <w:sz w:val="22"/>
          <w:szCs w:val="22"/>
          <w:lang w:eastAsia="en-US"/>
        </w:rPr>
        <w:t xml:space="preserve"> sąrašą su paryškintais pakeitimais. </w:t>
      </w:r>
      <w:proofErr w:type="spellStart"/>
      <w:r w:rsidRPr="00A45AD0">
        <w:rPr>
          <w:rFonts w:ascii="Arial" w:hAnsi="Arial" w:cs="Arial"/>
          <w:color w:val="000000"/>
          <w:sz w:val="22"/>
          <w:szCs w:val="22"/>
          <w:lang w:eastAsia="en-US"/>
        </w:rPr>
        <w:t>Su</w:t>
      </w:r>
      <w:r>
        <w:rPr>
          <w:rFonts w:ascii="Arial" w:hAnsi="Arial" w:cs="Arial"/>
          <w:color w:val="000000"/>
          <w:sz w:val="22"/>
          <w:szCs w:val="22"/>
          <w:lang w:eastAsia="en-US"/>
        </w:rPr>
        <w:t>bteikėjų</w:t>
      </w:r>
      <w:proofErr w:type="spellEnd"/>
      <w:r w:rsidRPr="00A45AD0">
        <w:rPr>
          <w:rFonts w:ascii="Arial" w:hAnsi="Arial" w:cs="Arial"/>
          <w:color w:val="000000"/>
          <w:sz w:val="22"/>
          <w:szCs w:val="22"/>
          <w:lang w:eastAsia="en-US"/>
        </w:rPr>
        <w:t xml:space="preserve"> sąrašo pakeitimai nelaikomi Sutarties pakeitimu, išskyrus atvejus, kai keičiamas Subjektas,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Teikėjas</w:t>
      </w:r>
      <w:r w:rsidRPr="00A45AD0">
        <w:rPr>
          <w:rFonts w:ascii="Arial" w:hAnsi="Arial" w:cs="Arial"/>
          <w:color w:val="000000"/>
          <w:sz w:val="22"/>
          <w:szCs w:val="22"/>
          <w:lang w:eastAsia="en-US"/>
        </w:rPr>
        <w:t>.</w:t>
      </w:r>
    </w:p>
    <w:p w14:paraId="1AB5BEAC"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 xml:space="preserve">7.5. </w:t>
      </w:r>
      <w:r w:rsidRPr="00A45AD0">
        <w:rPr>
          <w:rFonts w:ascii="Arial" w:hAnsi="Arial" w:cs="Arial"/>
          <w:color w:val="000000"/>
          <w:sz w:val="22"/>
          <w:szCs w:val="22"/>
          <w:lang w:eastAsia="en-US"/>
        </w:rPr>
        <w:t>Pagal Sutarties r</w:t>
      </w:r>
      <w:r>
        <w:rPr>
          <w:rFonts w:ascii="Arial" w:hAnsi="Arial" w:cs="Arial"/>
          <w:color w:val="000000"/>
          <w:sz w:val="22"/>
          <w:szCs w:val="22"/>
          <w:lang w:eastAsia="en-US"/>
        </w:rPr>
        <w:t xml:space="preserve">eikalavimus pateiktas ar pakeistas </w:t>
      </w:r>
      <w:proofErr w:type="spellStart"/>
      <w:r>
        <w:rPr>
          <w:rFonts w:ascii="Arial" w:hAnsi="Arial" w:cs="Arial"/>
          <w:color w:val="000000"/>
          <w:sz w:val="22"/>
          <w:szCs w:val="22"/>
          <w:lang w:eastAsia="en-US"/>
        </w:rPr>
        <w:t>subteikėjų</w:t>
      </w:r>
      <w:proofErr w:type="spellEnd"/>
      <w:r w:rsidRPr="00A45AD0">
        <w:rPr>
          <w:rFonts w:ascii="Arial" w:hAnsi="Arial" w:cs="Arial"/>
          <w:color w:val="000000"/>
          <w:sz w:val="22"/>
          <w:szCs w:val="22"/>
          <w:lang w:eastAsia="en-US"/>
        </w:rPr>
        <w:t xml:space="preserve"> sąrašas įsigalioja tą dieną, kai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gauna raštišką </w:t>
      </w:r>
      <w:r>
        <w:rPr>
          <w:rFonts w:ascii="Arial" w:hAnsi="Arial" w:cs="Arial"/>
          <w:color w:val="000000"/>
          <w:sz w:val="22"/>
          <w:szCs w:val="22"/>
          <w:lang w:eastAsia="en-US"/>
        </w:rPr>
        <w:t>Pirkėjo</w:t>
      </w:r>
      <w:r w:rsidRPr="00A45AD0">
        <w:rPr>
          <w:rFonts w:ascii="Arial" w:hAnsi="Arial" w:cs="Arial"/>
          <w:color w:val="000000"/>
          <w:sz w:val="22"/>
          <w:szCs w:val="22"/>
          <w:lang w:eastAsia="en-US"/>
        </w:rPr>
        <w:t xml:space="preserve"> sutikimą. </w:t>
      </w:r>
    </w:p>
    <w:p w14:paraId="496089A0"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7.6. Teikėjas</w:t>
      </w:r>
      <w:r w:rsidRPr="00A45AD0">
        <w:rPr>
          <w:rFonts w:ascii="Arial" w:hAnsi="Arial" w:cs="Arial"/>
          <w:color w:val="000000"/>
          <w:sz w:val="22"/>
          <w:szCs w:val="22"/>
          <w:lang w:eastAsia="en-US"/>
        </w:rPr>
        <w:t xml:space="preserve"> pri</w:t>
      </w:r>
      <w:r>
        <w:rPr>
          <w:rFonts w:ascii="Arial" w:hAnsi="Arial" w:cs="Arial"/>
          <w:color w:val="000000"/>
          <w:sz w:val="22"/>
          <w:szCs w:val="22"/>
          <w:lang w:eastAsia="en-US"/>
        </w:rPr>
        <w:t xml:space="preserve">valo užtikrinti, kad </w:t>
      </w:r>
      <w:proofErr w:type="spellStart"/>
      <w:r>
        <w:rPr>
          <w:rFonts w:ascii="Arial" w:hAnsi="Arial" w:cs="Arial"/>
          <w:color w:val="000000"/>
          <w:sz w:val="22"/>
          <w:szCs w:val="22"/>
          <w:lang w:eastAsia="en-US"/>
        </w:rPr>
        <w:t>Subteikėjai</w:t>
      </w:r>
      <w:proofErr w:type="spellEnd"/>
      <w:r w:rsidRPr="00A45AD0">
        <w:rPr>
          <w:rFonts w:ascii="Arial" w:hAnsi="Arial" w:cs="Arial"/>
          <w:color w:val="000000"/>
          <w:sz w:val="22"/>
          <w:szCs w:val="22"/>
          <w:lang w:eastAsia="en-US"/>
        </w:rPr>
        <w:t xml:space="preserve">, įtraukti </w:t>
      </w:r>
      <w:r>
        <w:rPr>
          <w:rFonts w:ascii="Arial" w:hAnsi="Arial" w:cs="Arial"/>
          <w:color w:val="000000"/>
          <w:sz w:val="22"/>
          <w:szCs w:val="22"/>
          <w:lang w:eastAsia="en-US"/>
        </w:rPr>
        <w:t xml:space="preserve">į </w:t>
      </w:r>
      <w:proofErr w:type="spellStart"/>
      <w:r>
        <w:rPr>
          <w:rFonts w:ascii="Arial" w:hAnsi="Arial" w:cs="Arial"/>
          <w:color w:val="000000"/>
          <w:sz w:val="22"/>
          <w:szCs w:val="22"/>
          <w:lang w:eastAsia="en-US"/>
        </w:rPr>
        <w:t>subteikėjų</w:t>
      </w:r>
      <w:proofErr w:type="spellEnd"/>
      <w:r w:rsidRPr="00A45AD0">
        <w:rPr>
          <w:rFonts w:ascii="Arial" w:hAnsi="Arial" w:cs="Arial"/>
          <w:color w:val="000000"/>
          <w:sz w:val="22"/>
          <w:szCs w:val="22"/>
          <w:lang w:eastAsia="en-US"/>
        </w:rPr>
        <w:t xml:space="preserve"> sąrašą, patys vykdytų jiems priskirtą </w:t>
      </w:r>
      <w:r>
        <w:rPr>
          <w:rFonts w:ascii="Arial" w:hAnsi="Arial" w:cs="Arial"/>
          <w:color w:val="000000"/>
          <w:sz w:val="22"/>
          <w:szCs w:val="22"/>
          <w:lang w:eastAsia="en-US"/>
        </w:rPr>
        <w:t xml:space="preserve">Paslaugų dalį, nurodytą </w:t>
      </w:r>
      <w:proofErr w:type="spellStart"/>
      <w:r>
        <w:rPr>
          <w:rFonts w:ascii="Arial" w:hAnsi="Arial" w:cs="Arial"/>
          <w:color w:val="000000"/>
          <w:sz w:val="22"/>
          <w:szCs w:val="22"/>
          <w:lang w:eastAsia="en-US"/>
        </w:rPr>
        <w:t>subteikėjų</w:t>
      </w:r>
      <w:proofErr w:type="spellEnd"/>
      <w:r w:rsidRPr="00A45AD0">
        <w:rPr>
          <w:rFonts w:ascii="Arial" w:hAnsi="Arial" w:cs="Arial"/>
          <w:color w:val="000000"/>
          <w:sz w:val="22"/>
          <w:szCs w:val="22"/>
          <w:lang w:eastAsia="en-US"/>
        </w:rPr>
        <w:t xml:space="preserve"> sąraše.</w:t>
      </w:r>
    </w:p>
    <w:p w14:paraId="178CA15C"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 xml:space="preserve">7.7. </w:t>
      </w:r>
      <w:r w:rsidRPr="00A45AD0">
        <w:rPr>
          <w:rFonts w:ascii="Arial" w:hAnsi="Arial" w:cs="Arial"/>
          <w:color w:val="000000"/>
          <w:sz w:val="22"/>
          <w:szCs w:val="22"/>
          <w:lang w:eastAsia="en-US"/>
        </w:rPr>
        <w:t>Jeigu paaiškėja,</w:t>
      </w:r>
      <w:r>
        <w:rPr>
          <w:rFonts w:ascii="Arial" w:hAnsi="Arial" w:cs="Arial"/>
          <w:color w:val="000000"/>
          <w:sz w:val="22"/>
          <w:szCs w:val="22"/>
          <w:lang w:eastAsia="en-US"/>
        </w:rPr>
        <w:t xml:space="preserve"> kad vykdant Sutartį dalyvauja </w:t>
      </w:r>
      <w:proofErr w:type="spellStart"/>
      <w:r>
        <w:rPr>
          <w:rFonts w:ascii="Arial" w:hAnsi="Arial" w:cs="Arial"/>
          <w:color w:val="000000"/>
          <w:sz w:val="22"/>
          <w:szCs w:val="22"/>
          <w:lang w:eastAsia="en-US"/>
        </w:rPr>
        <w:t>s</w:t>
      </w:r>
      <w:r w:rsidRPr="00A45AD0">
        <w:rPr>
          <w:rFonts w:ascii="Arial" w:hAnsi="Arial" w:cs="Arial"/>
          <w:color w:val="000000"/>
          <w:sz w:val="22"/>
          <w:szCs w:val="22"/>
          <w:lang w:eastAsia="en-US"/>
        </w:rPr>
        <w:t>ub</w:t>
      </w:r>
      <w:r>
        <w:rPr>
          <w:rFonts w:ascii="Arial" w:hAnsi="Arial" w:cs="Arial"/>
          <w:color w:val="000000"/>
          <w:sz w:val="22"/>
          <w:szCs w:val="22"/>
          <w:lang w:eastAsia="en-US"/>
        </w:rPr>
        <w:t>teikėjas</w:t>
      </w:r>
      <w:proofErr w:type="spellEnd"/>
      <w:r w:rsidRPr="00A45AD0">
        <w:rPr>
          <w:rFonts w:ascii="Arial" w:hAnsi="Arial" w:cs="Arial"/>
          <w:color w:val="000000"/>
          <w:sz w:val="22"/>
          <w:szCs w:val="22"/>
          <w:lang w:eastAsia="en-US"/>
        </w:rPr>
        <w:t>, kuris (a) buvo pasitelktas pažeidžiant Sutartyje nustatytą tvar</w:t>
      </w:r>
      <w:r>
        <w:rPr>
          <w:rFonts w:ascii="Arial" w:hAnsi="Arial" w:cs="Arial"/>
          <w:color w:val="000000"/>
          <w:sz w:val="22"/>
          <w:szCs w:val="22"/>
          <w:lang w:eastAsia="en-US"/>
        </w:rPr>
        <w:t>ką, (b) neatitinka jam taikomų p</w:t>
      </w:r>
      <w:r w:rsidRPr="00A45AD0">
        <w:rPr>
          <w:rFonts w:ascii="Arial" w:hAnsi="Arial" w:cs="Arial"/>
          <w:color w:val="000000"/>
          <w:sz w:val="22"/>
          <w:szCs w:val="22"/>
          <w:lang w:eastAsia="en-US"/>
        </w:rPr>
        <w:t>irkimo dokumentuose nust</w:t>
      </w:r>
      <w:r>
        <w:rPr>
          <w:rFonts w:ascii="Arial" w:hAnsi="Arial" w:cs="Arial"/>
          <w:color w:val="000000"/>
          <w:sz w:val="22"/>
          <w:szCs w:val="22"/>
          <w:lang w:eastAsia="en-US"/>
        </w:rPr>
        <w:t>atytų reikalavimų arba (c) yra s</w:t>
      </w:r>
      <w:r w:rsidRPr="00A45AD0">
        <w:rPr>
          <w:rFonts w:ascii="Arial" w:hAnsi="Arial" w:cs="Arial"/>
          <w:color w:val="000000"/>
          <w:sz w:val="22"/>
          <w:szCs w:val="22"/>
          <w:lang w:eastAsia="en-US"/>
        </w:rPr>
        <w:t xml:space="preserve">ubjektas,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 xml:space="preserve">Teikėjas, ir teikia kitas Paslaugas, negu jam priskirta </w:t>
      </w:r>
      <w:proofErr w:type="spellStart"/>
      <w:r>
        <w:rPr>
          <w:rFonts w:ascii="Arial" w:hAnsi="Arial" w:cs="Arial"/>
          <w:color w:val="000000"/>
          <w:sz w:val="22"/>
          <w:szCs w:val="22"/>
          <w:lang w:eastAsia="en-US"/>
        </w:rPr>
        <w:t>subteikėjų</w:t>
      </w:r>
      <w:proofErr w:type="spellEnd"/>
      <w:r w:rsidRPr="00A45AD0">
        <w:rPr>
          <w:rFonts w:ascii="Arial" w:hAnsi="Arial" w:cs="Arial"/>
          <w:color w:val="000000"/>
          <w:sz w:val="22"/>
          <w:szCs w:val="22"/>
          <w:lang w:eastAsia="en-US"/>
        </w:rPr>
        <w:t xml:space="preserve"> sąraše,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privalo nedelsdamas, bet ne vėliau nei per 1 darbo </w:t>
      </w:r>
      <w:r>
        <w:rPr>
          <w:rFonts w:ascii="Arial" w:hAnsi="Arial" w:cs="Arial"/>
          <w:color w:val="000000"/>
          <w:sz w:val="22"/>
          <w:szCs w:val="22"/>
          <w:lang w:eastAsia="en-US"/>
        </w:rPr>
        <w:t xml:space="preserve">dieną, nušalinti tokį </w:t>
      </w:r>
      <w:proofErr w:type="spellStart"/>
      <w:r>
        <w:rPr>
          <w:rFonts w:ascii="Arial" w:hAnsi="Arial" w:cs="Arial"/>
          <w:color w:val="000000"/>
          <w:sz w:val="22"/>
          <w:szCs w:val="22"/>
          <w:lang w:eastAsia="en-US"/>
        </w:rPr>
        <w:t>subteikėją</w:t>
      </w:r>
      <w:proofErr w:type="spellEnd"/>
      <w:r w:rsidRPr="00A45AD0">
        <w:rPr>
          <w:rFonts w:ascii="Arial" w:hAnsi="Arial" w:cs="Arial"/>
          <w:color w:val="000000"/>
          <w:sz w:val="22"/>
          <w:szCs w:val="22"/>
          <w:lang w:eastAsia="en-US"/>
        </w:rPr>
        <w:t xml:space="preserve"> nuo Sutarties vykdymo</w:t>
      </w:r>
      <w:r>
        <w:rPr>
          <w:rFonts w:ascii="Arial" w:hAnsi="Arial" w:cs="Arial"/>
          <w:color w:val="000000"/>
          <w:sz w:val="22"/>
          <w:szCs w:val="22"/>
          <w:lang w:eastAsia="en-US"/>
        </w:rPr>
        <w:t>.</w:t>
      </w:r>
      <w:r w:rsidRPr="00A45AD0">
        <w:rPr>
          <w:rFonts w:ascii="Arial" w:hAnsi="Arial" w:cs="Arial"/>
          <w:color w:val="000000"/>
          <w:sz w:val="22"/>
          <w:szCs w:val="22"/>
          <w:lang w:eastAsia="en-US"/>
        </w:rPr>
        <w:t xml:space="preserve"> Jeigu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pažeidžia šį punktą daugiau nei tris kartus, tai laikoma esminiu Sutarties pažeidimu, dėl kurio </w:t>
      </w:r>
      <w:r>
        <w:rPr>
          <w:rFonts w:ascii="Arial" w:hAnsi="Arial" w:cs="Arial"/>
          <w:color w:val="000000"/>
          <w:sz w:val="22"/>
          <w:szCs w:val="22"/>
          <w:lang w:eastAsia="en-US"/>
        </w:rPr>
        <w:t xml:space="preserve">Pirkėjas </w:t>
      </w:r>
      <w:r w:rsidRPr="00A45AD0">
        <w:rPr>
          <w:rFonts w:ascii="Arial" w:hAnsi="Arial" w:cs="Arial"/>
          <w:color w:val="000000"/>
          <w:sz w:val="22"/>
          <w:szCs w:val="22"/>
          <w:lang w:eastAsia="en-US"/>
        </w:rPr>
        <w:t>įgyja teisę vienašališkai nutraukti Sutartį.</w:t>
      </w:r>
    </w:p>
    <w:p w14:paraId="0916FEEC"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7.8. Teikėjo</w:t>
      </w:r>
      <w:r w:rsidRPr="00A45AD0">
        <w:rPr>
          <w:rFonts w:ascii="Arial" w:hAnsi="Arial" w:cs="Arial"/>
          <w:color w:val="000000"/>
          <w:sz w:val="22"/>
          <w:szCs w:val="22"/>
          <w:lang w:eastAsia="en-US"/>
        </w:rPr>
        <w:t xml:space="preserve">, jungtinės veiklos partnerio ir subjekto,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Teikėjas</w:t>
      </w:r>
      <w:r w:rsidRPr="00A45AD0">
        <w:rPr>
          <w:rFonts w:ascii="Arial" w:hAnsi="Arial" w:cs="Arial"/>
          <w:color w:val="000000"/>
          <w:sz w:val="22"/>
          <w:szCs w:val="22"/>
          <w:lang w:eastAsia="en-US"/>
        </w:rPr>
        <w:t>, pakeitimas</w:t>
      </w:r>
      <w:r>
        <w:rPr>
          <w:rFonts w:ascii="Arial" w:hAnsi="Arial" w:cs="Arial"/>
          <w:color w:val="000000"/>
          <w:sz w:val="22"/>
          <w:szCs w:val="22"/>
          <w:lang w:eastAsia="en-US"/>
        </w:rPr>
        <w:t>:</w:t>
      </w:r>
    </w:p>
    <w:p w14:paraId="523E5590"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 xml:space="preserve">7.8.1. </w:t>
      </w:r>
      <w:r w:rsidRPr="00A45AD0">
        <w:rPr>
          <w:rFonts w:ascii="Arial" w:hAnsi="Arial" w:cs="Arial"/>
          <w:color w:val="000000"/>
          <w:sz w:val="22"/>
          <w:szCs w:val="22"/>
          <w:lang w:eastAsia="en-US"/>
        </w:rPr>
        <w:t xml:space="preserve">Jeigu </w:t>
      </w:r>
      <w:r>
        <w:rPr>
          <w:rFonts w:ascii="Arial" w:hAnsi="Arial" w:cs="Arial"/>
          <w:color w:val="000000"/>
          <w:sz w:val="22"/>
          <w:szCs w:val="22"/>
          <w:lang w:eastAsia="en-US"/>
        </w:rPr>
        <w:t>jungtinės veiklos partneris ar s</w:t>
      </w:r>
      <w:r w:rsidRPr="00A45AD0">
        <w:rPr>
          <w:rFonts w:ascii="Arial" w:hAnsi="Arial" w:cs="Arial"/>
          <w:color w:val="000000"/>
          <w:sz w:val="22"/>
          <w:szCs w:val="22"/>
          <w:lang w:eastAsia="en-US"/>
        </w:rPr>
        <w:t xml:space="preserve">ubjektas,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nepateikia pagrįstų įrodymų, kad sugebės tinkamai įvykdyti jam tenkančią Sutarties dalį,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turi teisę pakeisti jungtinės veiklos partnerį ar </w:t>
      </w:r>
      <w:r>
        <w:rPr>
          <w:rFonts w:ascii="Arial" w:hAnsi="Arial" w:cs="Arial"/>
          <w:color w:val="000000"/>
          <w:sz w:val="22"/>
          <w:szCs w:val="22"/>
          <w:lang w:eastAsia="en-US"/>
        </w:rPr>
        <w:t>s</w:t>
      </w:r>
      <w:r w:rsidRPr="00A45AD0">
        <w:rPr>
          <w:rFonts w:ascii="Arial" w:hAnsi="Arial" w:cs="Arial"/>
          <w:color w:val="000000"/>
          <w:sz w:val="22"/>
          <w:szCs w:val="22"/>
          <w:lang w:eastAsia="en-US"/>
        </w:rPr>
        <w:t xml:space="preserve">ubjektą, kurio pajėgumas remiasi, kitu asmeniu kiekvienu atveju, kai </w:t>
      </w:r>
      <w:r>
        <w:rPr>
          <w:rFonts w:ascii="Arial" w:hAnsi="Arial" w:cs="Arial"/>
          <w:color w:val="000000"/>
          <w:sz w:val="22"/>
          <w:szCs w:val="22"/>
          <w:lang w:eastAsia="en-US"/>
        </w:rPr>
        <w:t>jungtinės veiklos partnerio ar s</w:t>
      </w:r>
      <w:r w:rsidRPr="00A45AD0">
        <w:rPr>
          <w:rFonts w:ascii="Arial" w:hAnsi="Arial" w:cs="Arial"/>
          <w:color w:val="000000"/>
          <w:sz w:val="22"/>
          <w:szCs w:val="22"/>
          <w:lang w:eastAsia="en-US"/>
        </w:rPr>
        <w:t xml:space="preserve">ubjekto,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atžvilgiu egzistuoja kuri nors žemiau išvardinta aplinkybė: </w:t>
      </w:r>
    </w:p>
    <w:p w14:paraId="3C654722" w14:textId="77777777" w:rsidR="00161D39" w:rsidRPr="00A45AD0" w:rsidRDefault="00161D39" w:rsidP="00161D39">
      <w:pPr>
        <w:autoSpaceDN w:val="0"/>
        <w:ind w:firstLine="720"/>
        <w:jc w:val="both"/>
        <w:rPr>
          <w:rFonts w:ascii="Arial" w:hAnsi="Arial" w:cs="Arial"/>
          <w:color w:val="000000"/>
          <w:sz w:val="22"/>
          <w:szCs w:val="22"/>
          <w:lang w:eastAsia="en-US"/>
        </w:rPr>
      </w:pPr>
      <w:r w:rsidRPr="00A45AD0">
        <w:rPr>
          <w:rFonts w:ascii="Arial" w:hAnsi="Arial" w:cs="Arial"/>
          <w:color w:val="000000"/>
          <w:sz w:val="22"/>
          <w:szCs w:val="22"/>
          <w:lang w:eastAsia="en-US"/>
        </w:rPr>
        <w:t>i.</w:t>
      </w:r>
      <w:r w:rsidRPr="00A45AD0">
        <w:rPr>
          <w:rFonts w:ascii="Arial" w:hAnsi="Arial" w:cs="Arial"/>
          <w:color w:val="000000"/>
          <w:sz w:val="22"/>
          <w:szCs w:val="22"/>
          <w:lang w:eastAsia="en-US"/>
        </w:rPr>
        <w:tab/>
        <w:t>jam yra iškelta restruktūrizavimo ar bankroto byla;</w:t>
      </w:r>
    </w:p>
    <w:p w14:paraId="1466CAAE" w14:textId="77777777" w:rsidR="00161D39" w:rsidRPr="00A45AD0" w:rsidRDefault="00161D39" w:rsidP="00161D39">
      <w:pPr>
        <w:autoSpaceDN w:val="0"/>
        <w:ind w:firstLine="720"/>
        <w:jc w:val="both"/>
        <w:rPr>
          <w:rFonts w:ascii="Arial" w:hAnsi="Arial" w:cs="Arial"/>
          <w:color w:val="000000"/>
          <w:sz w:val="22"/>
          <w:szCs w:val="22"/>
          <w:lang w:eastAsia="en-US"/>
        </w:rPr>
      </w:pPr>
      <w:r w:rsidRPr="00A45AD0">
        <w:rPr>
          <w:rFonts w:ascii="Arial" w:hAnsi="Arial" w:cs="Arial"/>
          <w:color w:val="000000"/>
          <w:sz w:val="22"/>
          <w:szCs w:val="22"/>
          <w:lang w:eastAsia="en-US"/>
        </w:rPr>
        <w:t>ii.</w:t>
      </w:r>
      <w:r w:rsidRPr="00A45AD0">
        <w:rPr>
          <w:rFonts w:ascii="Arial" w:hAnsi="Arial" w:cs="Arial"/>
          <w:color w:val="000000"/>
          <w:sz w:val="22"/>
          <w:szCs w:val="22"/>
          <w:lang w:eastAsia="en-US"/>
        </w:rPr>
        <w:tab/>
        <w:t>jam yra inicijuotos ar pradėtos likvidavimo procedūros;</w:t>
      </w:r>
    </w:p>
    <w:p w14:paraId="467A3B32" w14:textId="77777777" w:rsidR="00161D39" w:rsidRPr="00A45AD0" w:rsidRDefault="00161D39" w:rsidP="00161D39">
      <w:pPr>
        <w:autoSpaceDN w:val="0"/>
        <w:ind w:firstLine="720"/>
        <w:jc w:val="both"/>
        <w:rPr>
          <w:rFonts w:ascii="Arial" w:hAnsi="Arial" w:cs="Arial"/>
          <w:color w:val="000000"/>
          <w:sz w:val="22"/>
          <w:szCs w:val="22"/>
          <w:lang w:eastAsia="en-US"/>
        </w:rPr>
      </w:pPr>
      <w:r w:rsidRPr="00A45AD0">
        <w:rPr>
          <w:rFonts w:ascii="Arial" w:hAnsi="Arial" w:cs="Arial"/>
          <w:color w:val="000000"/>
          <w:sz w:val="22"/>
          <w:szCs w:val="22"/>
          <w:lang w:eastAsia="en-US"/>
        </w:rPr>
        <w:t>iii.</w:t>
      </w:r>
      <w:r w:rsidRPr="00A45AD0">
        <w:rPr>
          <w:rFonts w:ascii="Arial" w:hAnsi="Arial" w:cs="Arial"/>
          <w:color w:val="000000"/>
          <w:sz w:val="22"/>
          <w:szCs w:val="22"/>
          <w:lang w:eastAsia="en-US"/>
        </w:rPr>
        <w:tab/>
        <w:t>jo turtą valdo teismas ar bankroto administratorius;</w:t>
      </w:r>
    </w:p>
    <w:p w14:paraId="5A3DB9AA" w14:textId="77777777" w:rsidR="00161D39" w:rsidRPr="00A45AD0" w:rsidRDefault="00161D39" w:rsidP="00161D39">
      <w:pPr>
        <w:autoSpaceDN w:val="0"/>
        <w:ind w:firstLine="720"/>
        <w:jc w:val="both"/>
        <w:rPr>
          <w:rFonts w:ascii="Arial" w:hAnsi="Arial" w:cs="Arial"/>
          <w:color w:val="000000"/>
          <w:sz w:val="22"/>
          <w:szCs w:val="22"/>
          <w:lang w:eastAsia="en-US"/>
        </w:rPr>
      </w:pPr>
      <w:r w:rsidRPr="00A45AD0">
        <w:rPr>
          <w:rFonts w:ascii="Arial" w:hAnsi="Arial" w:cs="Arial"/>
          <w:color w:val="000000"/>
          <w:sz w:val="22"/>
          <w:szCs w:val="22"/>
          <w:lang w:eastAsia="en-US"/>
        </w:rPr>
        <w:lastRenderedPageBreak/>
        <w:t>iv.</w:t>
      </w:r>
      <w:r w:rsidRPr="00A45AD0">
        <w:rPr>
          <w:rFonts w:ascii="Arial" w:hAnsi="Arial" w:cs="Arial"/>
          <w:color w:val="000000"/>
          <w:sz w:val="22"/>
          <w:szCs w:val="22"/>
          <w:lang w:eastAsia="en-US"/>
        </w:rPr>
        <w:tab/>
        <w:t>jo veikla yra sustabdyta ar apribota arba jo padėtis pagal šalies, kurioje jis registruotas, teisės aktus yra tokia pati ar panaši;</w:t>
      </w:r>
    </w:p>
    <w:p w14:paraId="0D089A0F" w14:textId="77777777" w:rsidR="00161D39" w:rsidRPr="00A45AD0" w:rsidRDefault="00161D39" w:rsidP="00161D39">
      <w:pPr>
        <w:autoSpaceDN w:val="0"/>
        <w:ind w:firstLine="720"/>
        <w:jc w:val="both"/>
        <w:rPr>
          <w:rFonts w:ascii="Arial" w:hAnsi="Arial" w:cs="Arial"/>
          <w:color w:val="000000"/>
          <w:sz w:val="22"/>
          <w:szCs w:val="22"/>
          <w:lang w:eastAsia="en-US"/>
        </w:rPr>
      </w:pPr>
      <w:r w:rsidRPr="00A45AD0">
        <w:rPr>
          <w:rFonts w:ascii="Arial" w:hAnsi="Arial" w:cs="Arial"/>
          <w:color w:val="000000"/>
          <w:sz w:val="22"/>
          <w:szCs w:val="22"/>
          <w:lang w:eastAsia="en-US"/>
        </w:rPr>
        <w:t>v.</w:t>
      </w:r>
      <w:r w:rsidRPr="00A45AD0">
        <w:rPr>
          <w:rFonts w:ascii="Arial" w:hAnsi="Arial" w:cs="Arial"/>
          <w:color w:val="000000"/>
          <w:sz w:val="22"/>
          <w:szCs w:val="22"/>
          <w:lang w:eastAsia="en-US"/>
        </w:rPr>
        <w:tab/>
        <w:t>jis su kreditoriais yra sudaręs taikos sutartį (</w:t>
      </w:r>
      <w:r>
        <w:rPr>
          <w:rFonts w:ascii="Arial" w:hAnsi="Arial" w:cs="Arial"/>
          <w:color w:val="000000"/>
          <w:sz w:val="22"/>
          <w:szCs w:val="22"/>
          <w:lang w:eastAsia="en-US"/>
        </w:rPr>
        <w:t>jungtinės veiklos partnerio ar s</w:t>
      </w:r>
      <w:r w:rsidRPr="00A45AD0">
        <w:rPr>
          <w:rFonts w:ascii="Arial" w:hAnsi="Arial" w:cs="Arial"/>
          <w:color w:val="000000"/>
          <w:sz w:val="22"/>
          <w:szCs w:val="22"/>
          <w:lang w:eastAsia="en-US"/>
        </w:rPr>
        <w:t xml:space="preserve">ubjekto,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Teikėjas</w:t>
      </w:r>
      <w:r w:rsidRPr="00A45AD0">
        <w:rPr>
          <w:rFonts w:ascii="Arial" w:hAnsi="Arial" w:cs="Arial"/>
          <w:color w:val="000000"/>
          <w:sz w:val="22"/>
          <w:szCs w:val="22"/>
          <w:lang w:eastAsia="en-US"/>
        </w:rPr>
        <w:t>, ir kreditorių susitarimą tęsti t</w:t>
      </w:r>
      <w:r>
        <w:rPr>
          <w:rFonts w:ascii="Arial" w:hAnsi="Arial" w:cs="Arial"/>
          <w:color w:val="000000"/>
          <w:sz w:val="22"/>
          <w:szCs w:val="22"/>
          <w:lang w:eastAsia="en-US"/>
        </w:rPr>
        <w:t>ei</w:t>
      </w:r>
      <w:r w:rsidRPr="00A45AD0">
        <w:rPr>
          <w:rFonts w:ascii="Arial" w:hAnsi="Arial" w:cs="Arial"/>
          <w:color w:val="000000"/>
          <w:sz w:val="22"/>
          <w:szCs w:val="22"/>
          <w:lang w:eastAsia="en-US"/>
        </w:rPr>
        <w:t xml:space="preserve">kėjo veiklą, kai jungtinės veiklos partneris ar Subjektas,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Teikėjas</w:t>
      </w:r>
      <w:r w:rsidRPr="00A45AD0">
        <w:rPr>
          <w:rFonts w:ascii="Arial" w:hAnsi="Arial" w:cs="Arial"/>
          <w:color w:val="000000"/>
          <w:sz w:val="22"/>
          <w:szCs w:val="22"/>
          <w:lang w:eastAsia="en-US"/>
        </w:rPr>
        <w:t>, prisiima tam tikrus įsipareigojimus, o kreditoriai sutinka savo reikalavimus atidėti, sumažinti ar jų atsisakyti).</w:t>
      </w:r>
    </w:p>
    <w:p w14:paraId="1E0AE920"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 xml:space="preserve">7.8.2. </w:t>
      </w:r>
      <w:r w:rsidRPr="00A45AD0">
        <w:rPr>
          <w:rFonts w:ascii="Arial" w:hAnsi="Arial" w:cs="Arial"/>
          <w:color w:val="000000"/>
          <w:sz w:val="22"/>
          <w:szCs w:val="22"/>
          <w:lang w:eastAsia="en-US"/>
        </w:rPr>
        <w:t xml:space="preserve">Jeigu </w:t>
      </w:r>
      <w:r>
        <w:rPr>
          <w:rFonts w:ascii="Arial" w:hAnsi="Arial" w:cs="Arial"/>
          <w:color w:val="000000"/>
          <w:sz w:val="22"/>
          <w:szCs w:val="22"/>
          <w:lang w:eastAsia="en-US"/>
        </w:rPr>
        <w:t>jungtinės veiklos partneris ar s</w:t>
      </w:r>
      <w:r w:rsidRPr="00A45AD0">
        <w:rPr>
          <w:rFonts w:ascii="Arial" w:hAnsi="Arial" w:cs="Arial"/>
          <w:color w:val="000000"/>
          <w:sz w:val="22"/>
          <w:szCs w:val="22"/>
          <w:lang w:eastAsia="en-US"/>
        </w:rPr>
        <w:t xml:space="preserve">ubjektas,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yra keičiamas egzistuojant šioje Sutartyje ar Pirkimo dokumentuose nustatytoms būtinosioms sąlygoms, </w:t>
      </w:r>
      <w:r>
        <w:rPr>
          <w:rFonts w:ascii="Arial" w:hAnsi="Arial" w:cs="Arial"/>
          <w:color w:val="000000"/>
          <w:sz w:val="22"/>
          <w:szCs w:val="22"/>
          <w:lang w:eastAsia="en-US"/>
        </w:rPr>
        <w:t>Teikėjas</w:t>
      </w:r>
      <w:r w:rsidRPr="00A45AD0">
        <w:rPr>
          <w:rFonts w:ascii="Arial" w:hAnsi="Arial" w:cs="Arial"/>
          <w:color w:val="000000"/>
          <w:sz w:val="22"/>
          <w:szCs w:val="22"/>
          <w:lang w:eastAsia="en-US"/>
        </w:rPr>
        <w:t xml:space="preserve"> turi teisę pakeisti</w:t>
      </w:r>
      <w:r>
        <w:rPr>
          <w:rFonts w:ascii="Arial" w:hAnsi="Arial" w:cs="Arial"/>
          <w:color w:val="000000"/>
          <w:sz w:val="22"/>
          <w:szCs w:val="22"/>
          <w:lang w:eastAsia="en-US"/>
        </w:rPr>
        <w:t xml:space="preserve"> jungtinės veiklos partnerį ar s</w:t>
      </w:r>
      <w:r w:rsidRPr="00A45AD0">
        <w:rPr>
          <w:rFonts w:ascii="Arial" w:hAnsi="Arial" w:cs="Arial"/>
          <w:color w:val="000000"/>
          <w:sz w:val="22"/>
          <w:szCs w:val="22"/>
          <w:lang w:eastAsia="en-US"/>
        </w:rPr>
        <w:t xml:space="preserve">ubjektą, kurio </w:t>
      </w:r>
      <w:proofErr w:type="spellStart"/>
      <w:r w:rsidRPr="00A45AD0">
        <w:rPr>
          <w:rFonts w:ascii="Arial" w:hAnsi="Arial" w:cs="Arial"/>
          <w:color w:val="000000"/>
          <w:sz w:val="22"/>
          <w:szCs w:val="22"/>
          <w:lang w:eastAsia="en-US"/>
        </w:rPr>
        <w:t>pajėgumais</w:t>
      </w:r>
      <w:proofErr w:type="spellEnd"/>
      <w:r w:rsidRPr="00A45AD0">
        <w:rPr>
          <w:rFonts w:ascii="Arial" w:hAnsi="Arial" w:cs="Arial"/>
          <w:color w:val="000000"/>
          <w:sz w:val="22"/>
          <w:szCs w:val="22"/>
          <w:lang w:eastAsia="en-US"/>
        </w:rPr>
        <w:t xml:space="preserve"> remiasi </w:t>
      </w:r>
      <w:r>
        <w:rPr>
          <w:rFonts w:ascii="Arial" w:hAnsi="Arial" w:cs="Arial"/>
          <w:color w:val="000000"/>
          <w:sz w:val="22"/>
          <w:szCs w:val="22"/>
          <w:lang w:eastAsia="en-US"/>
        </w:rPr>
        <w:t>Teikėjas</w:t>
      </w:r>
      <w:r w:rsidRPr="00A45AD0">
        <w:rPr>
          <w:rFonts w:ascii="Arial" w:hAnsi="Arial" w:cs="Arial"/>
          <w:color w:val="000000"/>
          <w:sz w:val="22"/>
          <w:szCs w:val="22"/>
          <w:lang w:eastAsia="en-US"/>
        </w:rPr>
        <w:t>, kitu asmeniu, kuris atitinka visus jam pagal Pirkimo dokumentus taikom</w:t>
      </w:r>
      <w:r>
        <w:rPr>
          <w:rFonts w:ascii="Arial" w:hAnsi="Arial" w:cs="Arial"/>
          <w:color w:val="000000"/>
          <w:sz w:val="22"/>
          <w:szCs w:val="22"/>
          <w:lang w:eastAsia="en-US"/>
        </w:rPr>
        <w:t>us reikalavimus, jeigu Pirkėjas</w:t>
      </w:r>
      <w:r w:rsidRPr="00A45AD0">
        <w:rPr>
          <w:rFonts w:ascii="Arial" w:hAnsi="Arial" w:cs="Arial"/>
          <w:color w:val="000000"/>
          <w:sz w:val="22"/>
          <w:szCs w:val="22"/>
          <w:lang w:eastAsia="en-US"/>
        </w:rPr>
        <w:t xml:space="preserve"> su tuo sutinka</w:t>
      </w:r>
      <w:r>
        <w:rPr>
          <w:rFonts w:ascii="Arial" w:hAnsi="Arial" w:cs="Arial"/>
          <w:color w:val="000000"/>
          <w:sz w:val="22"/>
          <w:szCs w:val="22"/>
          <w:lang w:eastAsia="en-US"/>
        </w:rPr>
        <w:t>. Toks keitimas įsigalioja Šalims atlikus Sutarties pakeitimą.</w:t>
      </w:r>
    </w:p>
    <w:p w14:paraId="239E2288"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 xml:space="preserve">7.9. </w:t>
      </w:r>
      <w:r w:rsidRPr="00A45AD0">
        <w:rPr>
          <w:rFonts w:ascii="Arial" w:hAnsi="Arial" w:cs="Arial"/>
          <w:color w:val="000000"/>
          <w:sz w:val="22"/>
          <w:szCs w:val="22"/>
          <w:lang w:eastAsia="en-US"/>
        </w:rPr>
        <w:t>Susitarimai dėl tiesiogi</w:t>
      </w:r>
      <w:r>
        <w:rPr>
          <w:rFonts w:ascii="Arial" w:hAnsi="Arial" w:cs="Arial"/>
          <w:color w:val="000000"/>
          <w:sz w:val="22"/>
          <w:szCs w:val="22"/>
          <w:lang w:eastAsia="en-US"/>
        </w:rPr>
        <w:t xml:space="preserve">nio atsiskaitymo su </w:t>
      </w:r>
      <w:proofErr w:type="spellStart"/>
      <w:r>
        <w:rPr>
          <w:rFonts w:ascii="Arial" w:hAnsi="Arial" w:cs="Arial"/>
          <w:color w:val="000000"/>
          <w:sz w:val="22"/>
          <w:szCs w:val="22"/>
          <w:lang w:eastAsia="en-US"/>
        </w:rPr>
        <w:t>Subteikėjais</w:t>
      </w:r>
      <w:proofErr w:type="spellEnd"/>
      <w:r>
        <w:rPr>
          <w:rFonts w:ascii="Arial" w:hAnsi="Arial" w:cs="Arial"/>
          <w:color w:val="000000"/>
          <w:sz w:val="22"/>
          <w:szCs w:val="22"/>
          <w:lang w:eastAsia="en-US"/>
        </w:rPr>
        <w:t>:</w:t>
      </w:r>
    </w:p>
    <w:p w14:paraId="049F6DD6"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 xml:space="preserve">7.9.1. </w:t>
      </w:r>
      <w:proofErr w:type="spellStart"/>
      <w:r>
        <w:rPr>
          <w:rFonts w:ascii="Arial" w:hAnsi="Arial" w:cs="Arial"/>
          <w:color w:val="000000"/>
          <w:sz w:val="22"/>
          <w:szCs w:val="22"/>
          <w:lang w:eastAsia="en-US"/>
        </w:rPr>
        <w:t>Subteikėjai</w:t>
      </w:r>
      <w:proofErr w:type="spellEnd"/>
      <w:r w:rsidRPr="00A45AD0">
        <w:rPr>
          <w:rFonts w:ascii="Arial" w:hAnsi="Arial" w:cs="Arial"/>
          <w:color w:val="000000"/>
          <w:sz w:val="22"/>
          <w:szCs w:val="22"/>
          <w:lang w:eastAsia="en-US"/>
        </w:rPr>
        <w:t xml:space="preserve"> turi teisę pasinaudoti tiesioginio atsiskaitymo galimybe, raštu pateikdami prašym</w:t>
      </w:r>
      <w:r>
        <w:rPr>
          <w:rFonts w:ascii="Arial" w:hAnsi="Arial" w:cs="Arial"/>
          <w:color w:val="000000"/>
          <w:sz w:val="22"/>
          <w:szCs w:val="22"/>
          <w:lang w:eastAsia="en-US"/>
        </w:rPr>
        <w:t>ą Pirkėjui</w:t>
      </w:r>
      <w:r w:rsidRPr="00A45AD0">
        <w:rPr>
          <w:rFonts w:ascii="Arial" w:hAnsi="Arial" w:cs="Arial"/>
          <w:color w:val="000000"/>
          <w:sz w:val="22"/>
          <w:szCs w:val="22"/>
          <w:lang w:eastAsia="en-US"/>
        </w:rPr>
        <w:t xml:space="preserve">. </w:t>
      </w:r>
    </w:p>
    <w:p w14:paraId="73456795" w14:textId="77777777" w:rsidR="00161D39" w:rsidRPr="00A45AD0"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 xml:space="preserve">7.9.2. Tuo atveju, kai </w:t>
      </w:r>
      <w:proofErr w:type="spellStart"/>
      <w:r>
        <w:rPr>
          <w:rFonts w:ascii="Arial" w:hAnsi="Arial" w:cs="Arial"/>
          <w:color w:val="000000"/>
          <w:sz w:val="22"/>
          <w:szCs w:val="22"/>
          <w:lang w:eastAsia="en-US"/>
        </w:rPr>
        <w:t>Subteikėjas</w:t>
      </w:r>
      <w:proofErr w:type="spellEnd"/>
      <w:r w:rsidRPr="00A45AD0">
        <w:rPr>
          <w:rFonts w:ascii="Arial" w:hAnsi="Arial" w:cs="Arial"/>
          <w:color w:val="000000"/>
          <w:sz w:val="22"/>
          <w:szCs w:val="22"/>
          <w:lang w:eastAsia="en-US"/>
        </w:rPr>
        <w:t xml:space="preserve"> išreiškia norą pasinaudoti tiesioginio </w:t>
      </w:r>
      <w:r>
        <w:rPr>
          <w:rFonts w:ascii="Arial" w:hAnsi="Arial" w:cs="Arial"/>
          <w:color w:val="000000"/>
          <w:sz w:val="22"/>
          <w:szCs w:val="22"/>
          <w:lang w:eastAsia="en-US"/>
        </w:rPr>
        <w:t>atsiskaitymo galimybe, Pirkėjas</w:t>
      </w:r>
      <w:r w:rsidRPr="00A45AD0">
        <w:rPr>
          <w:rFonts w:ascii="Arial" w:hAnsi="Arial" w:cs="Arial"/>
          <w:color w:val="000000"/>
          <w:sz w:val="22"/>
          <w:szCs w:val="22"/>
          <w:lang w:eastAsia="en-US"/>
        </w:rPr>
        <w:t xml:space="preserve"> ir </w:t>
      </w:r>
      <w:r>
        <w:rPr>
          <w:rFonts w:ascii="Arial" w:hAnsi="Arial" w:cs="Arial"/>
          <w:color w:val="000000"/>
          <w:sz w:val="22"/>
          <w:szCs w:val="22"/>
          <w:lang w:eastAsia="en-US"/>
        </w:rPr>
        <w:t xml:space="preserve">Teikėjas privalo sudaryti su </w:t>
      </w:r>
      <w:proofErr w:type="spellStart"/>
      <w:r>
        <w:rPr>
          <w:rFonts w:ascii="Arial" w:hAnsi="Arial" w:cs="Arial"/>
          <w:color w:val="000000"/>
          <w:sz w:val="22"/>
          <w:szCs w:val="22"/>
          <w:lang w:eastAsia="en-US"/>
        </w:rPr>
        <w:t>Subteikėju</w:t>
      </w:r>
      <w:proofErr w:type="spellEnd"/>
      <w:r w:rsidRPr="00A45AD0">
        <w:rPr>
          <w:rFonts w:ascii="Arial" w:hAnsi="Arial" w:cs="Arial"/>
          <w:color w:val="000000"/>
          <w:sz w:val="22"/>
          <w:szCs w:val="22"/>
          <w:lang w:eastAsia="en-US"/>
        </w:rPr>
        <w:t xml:space="preserve"> trišalį susitarimą. Susitarimo forma derinama tarp Šalių. </w:t>
      </w:r>
    </w:p>
    <w:p w14:paraId="783C9CEB" w14:textId="69DAB890" w:rsidR="000321DD" w:rsidRDefault="000321DD" w:rsidP="000321DD">
      <w:pPr>
        <w:autoSpaceDN w:val="0"/>
        <w:jc w:val="both"/>
        <w:rPr>
          <w:rFonts w:ascii="Arial" w:hAnsi="Arial" w:cs="Arial"/>
          <w:color w:val="000000"/>
          <w:sz w:val="22"/>
          <w:szCs w:val="22"/>
          <w:lang w:eastAsia="en-US"/>
        </w:rPr>
      </w:pPr>
    </w:p>
    <w:p w14:paraId="06E75BCF" w14:textId="77777777" w:rsidR="003E475F" w:rsidRPr="000321DD" w:rsidRDefault="003E475F" w:rsidP="000321DD">
      <w:pPr>
        <w:autoSpaceDN w:val="0"/>
        <w:jc w:val="both"/>
        <w:rPr>
          <w:rFonts w:ascii="Arial" w:hAnsi="Arial" w:cs="Arial"/>
          <w:color w:val="000000"/>
          <w:sz w:val="22"/>
          <w:szCs w:val="22"/>
          <w:lang w:eastAsia="en-US"/>
        </w:rPr>
      </w:pPr>
    </w:p>
    <w:p w14:paraId="485CCCF2" w14:textId="77777777" w:rsidR="000321DD" w:rsidRPr="00161D39" w:rsidRDefault="000321DD" w:rsidP="000321DD">
      <w:pPr>
        <w:keepNext/>
        <w:autoSpaceDN w:val="0"/>
        <w:jc w:val="center"/>
        <w:rPr>
          <w:rFonts w:ascii="Arial" w:hAnsi="Arial" w:cs="Arial"/>
          <w:b/>
          <w:color w:val="000000"/>
          <w:sz w:val="22"/>
          <w:szCs w:val="22"/>
          <w:lang w:eastAsia="en-US"/>
        </w:rPr>
      </w:pPr>
      <w:r w:rsidRPr="00161D39">
        <w:rPr>
          <w:rFonts w:ascii="Arial" w:hAnsi="Arial" w:cs="Arial"/>
          <w:b/>
          <w:color w:val="000000"/>
          <w:sz w:val="22"/>
          <w:szCs w:val="22"/>
          <w:lang w:eastAsia="en-US"/>
        </w:rPr>
        <w:t>8.  Kitos nuostatos</w:t>
      </w:r>
    </w:p>
    <w:p w14:paraId="2B2F3735" w14:textId="77777777" w:rsidR="000321DD" w:rsidRPr="00161D39" w:rsidRDefault="000321DD" w:rsidP="000321DD">
      <w:pPr>
        <w:autoSpaceDN w:val="0"/>
        <w:rPr>
          <w:rFonts w:ascii="Arial" w:hAnsi="Arial" w:cs="Arial"/>
          <w:color w:val="000000"/>
          <w:sz w:val="22"/>
          <w:szCs w:val="22"/>
          <w:lang w:eastAsia="en-US"/>
        </w:rPr>
      </w:pPr>
    </w:p>
    <w:p w14:paraId="4D65B72F" w14:textId="77777777" w:rsidR="000321DD" w:rsidRPr="00161D39" w:rsidRDefault="000321DD" w:rsidP="000321DD">
      <w:pPr>
        <w:autoSpaceDN w:val="0"/>
        <w:ind w:firstLine="567"/>
        <w:jc w:val="both"/>
        <w:rPr>
          <w:rFonts w:ascii="Arial" w:hAnsi="Arial" w:cs="Arial"/>
          <w:color w:val="000000"/>
          <w:sz w:val="22"/>
          <w:szCs w:val="22"/>
          <w:lang w:eastAsia="en-US"/>
        </w:rPr>
      </w:pPr>
      <w:r w:rsidRPr="00161D39">
        <w:rPr>
          <w:rFonts w:ascii="Arial" w:hAnsi="Arial" w:cs="Arial"/>
          <w:color w:val="000000"/>
          <w:sz w:val="22"/>
          <w:szCs w:val="22"/>
          <w:lang w:eastAsia="en-US"/>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2315220" w14:textId="62539619" w:rsidR="000321DD" w:rsidRPr="00161D39" w:rsidRDefault="000321DD" w:rsidP="000321DD">
      <w:pPr>
        <w:autoSpaceDN w:val="0"/>
        <w:ind w:firstLine="567"/>
        <w:jc w:val="both"/>
        <w:rPr>
          <w:rFonts w:ascii="Arial" w:hAnsi="Arial" w:cs="Arial"/>
          <w:sz w:val="22"/>
          <w:szCs w:val="22"/>
        </w:rPr>
      </w:pPr>
      <w:r w:rsidRPr="00161D39">
        <w:rPr>
          <w:rFonts w:ascii="Arial" w:hAnsi="Arial" w:cs="Arial"/>
          <w:color w:val="000000"/>
          <w:sz w:val="22"/>
          <w:szCs w:val="22"/>
          <w:lang w:eastAsia="en-US"/>
        </w:rPr>
        <w:t xml:space="preserve">8.2. Sutarties bendrosios sąlygos pateiktos Užsakovo internetiniame puslapyje: </w:t>
      </w:r>
      <w:hyperlink r:id="rId13" w:history="1">
        <w:r w:rsidR="008F7F92" w:rsidRPr="00161D39">
          <w:rPr>
            <w:rStyle w:val="Hipersaitas"/>
            <w:rFonts w:ascii="Arial" w:hAnsi="Arial" w:cs="Arial"/>
            <w:sz w:val="22"/>
            <w:szCs w:val="22"/>
          </w:rPr>
          <w:t>https://www.kaunovandenys.lt/wp-content/uploads/2023/12/Paslaugu-VPPS-bendrosios-salygos.pdf</w:t>
        </w:r>
      </w:hyperlink>
    </w:p>
    <w:p w14:paraId="048C5B13" w14:textId="2B062058" w:rsidR="000321DD" w:rsidRPr="00161D39" w:rsidRDefault="000321DD" w:rsidP="000321DD">
      <w:pPr>
        <w:autoSpaceDN w:val="0"/>
        <w:ind w:firstLine="567"/>
        <w:jc w:val="both"/>
        <w:rPr>
          <w:rFonts w:ascii="Arial" w:eastAsia="Arial Unicode MS" w:hAnsi="Arial" w:cs="Arial"/>
          <w:noProof/>
          <w:color w:val="000000"/>
          <w:sz w:val="22"/>
          <w:szCs w:val="22"/>
          <w:bdr w:val="none" w:sz="0" w:space="0" w:color="auto" w:frame="1"/>
          <w:lang w:eastAsia="en-US"/>
        </w:rPr>
      </w:pPr>
      <w:r w:rsidRPr="00161D39">
        <w:rPr>
          <w:rFonts w:ascii="Arial" w:eastAsia="Arial Unicode MS" w:hAnsi="Arial" w:cs="Arial"/>
          <w:noProof/>
          <w:color w:val="000000"/>
          <w:sz w:val="22"/>
          <w:szCs w:val="22"/>
          <w:bdr w:val="none" w:sz="0" w:space="0" w:color="auto" w:frame="1"/>
          <w:lang w:eastAsia="en-US"/>
        </w:rPr>
        <w:t xml:space="preserve">8.3. 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 </w:t>
      </w:r>
      <w:hyperlink r:id="rId14" w:history="1">
        <w:r w:rsidRPr="00161D39">
          <w:rPr>
            <w:rStyle w:val="Hipersaitas"/>
            <w:rFonts w:ascii="Arial" w:eastAsia="Arial Unicode MS" w:hAnsi="Arial" w:cs="Arial"/>
            <w:noProof/>
            <w:sz w:val="22"/>
            <w:szCs w:val="22"/>
            <w:bdr w:val="none" w:sz="0" w:space="0" w:color="auto" w:frame="1"/>
            <w:lang w:eastAsia="en-US"/>
          </w:rPr>
          <w:t>https://www.kaunovandenys.lt/info/SitePages/Vie%C5%A1ieji%20pirkimai%20ir%20informacija%20tiek%C4%97jams.aspx</w:t>
        </w:r>
      </w:hyperlink>
    </w:p>
    <w:p w14:paraId="753C5747" w14:textId="51D19385" w:rsidR="00033378" w:rsidRPr="00161D39" w:rsidRDefault="000321DD" w:rsidP="000321DD">
      <w:pPr>
        <w:autoSpaceDN w:val="0"/>
        <w:ind w:firstLine="567"/>
        <w:jc w:val="both"/>
        <w:rPr>
          <w:rFonts w:ascii="Arial" w:hAnsi="Arial" w:cs="Arial"/>
          <w:color w:val="000000"/>
          <w:sz w:val="22"/>
          <w:szCs w:val="22"/>
          <w:lang w:eastAsia="en-US"/>
        </w:rPr>
      </w:pPr>
      <w:r w:rsidRPr="00161D39">
        <w:rPr>
          <w:rFonts w:ascii="Arial" w:hAnsi="Arial" w:cs="Arial"/>
          <w:color w:val="000000"/>
          <w:sz w:val="22"/>
          <w:szCs w:val="22"/>
          <w:lang w:eastAsia="en-US"/>
        </w:rPr>
        <w:t xml:space="preserve">8.4. </w:t>
      </w:r>
      <w:r w:rsidR="00033378" w:rsidRPr="00161D39">
        <w:rPr>
          <w:rFonts w:ascii="Arial" w:hAnsi="Arial" w:cs="Arial"/>
          <w:color w:val="000000"/>
          <w:sz w:val="22"/>
          <w:szCs w:val="22"/>
          <w:lang w:eastAsia="en-US"/>
        </w:rPr>
        <w:t xml:space="preserve">Vadovaujantis 2016 m. balandžio 27 d. Europos Parlamento ir Tarybos reglamentu (ES) 2016/679 dėl fizinių asmenų apsaugos tvarkant asmens duomenis ir dėl laisvo tokių duomenų judėjimo ir kuriuo panaikinama Direktyva 95/46/EB (Bendrasis duomenų apsaugos reglamentas) prieš paslaugų teikimo  pradžią Teikėjas turės pasirašyti susitarimą dėl asmens duomenų tvarkymo. </w:t>
      </w:r>
    </w:p>
    <w:p w14:paraId="316281B8" w14:textId="2F4F75C8" w:rsidR="000321DD" w:rsidRPr="00161D39" w:rsidRDefault="00033378" w:rsidP="000321DD">
      <w:pPr>
        <w:autoSpaceDN w:val="0"/>
        <w:ind w:firstLine="567"/>
        <w:jc w:val="both"/>
        <w:rPr>
          <w:rFonts w:ascii="Arial" w:hAnsi="Arial" w:cs="Arial"/>
          <w:color w:val="000000"/>
          <w:sz w:val="22"/>
          <w:szCs w:val="22"/>
          <w:lang w:eastAsia="en-US"/>
        </w:rPr>
      </w:pPr>
      <w:r w:rsidRPr="00161D39">
        <w:rPr>
          <w:rFonts w:ascii="Arial" w:hAnsi="Arial" w:cs="Arial"/>
          <w:color w:val="000000"/>
          <w:sz w:val="22"/>
          <w:szCs w:val="22"/>
          <w:lang w:eastAsia="en-US"/>
        </w:rPr>
        <w:t xml:space="preserve">8.5. </w:t>
      </w:r>
      <w:r w:rsidR="000321DD" w:rsidRPr="00161D39">
        <w:rPr>
          <w:rFonts w:ascii="Arial" w:hAnsi="Arial" w:cs="Arial"/>
          <w:color w:val="000000"/>
          <w:sz w:val="22"/>
          <w:szCs w:val="22"/>
          <w:lang w:eastAsia="en-US"/>
        </w:rPr>
        <w:t>Ši Sutartis sudaryta lietuvių kalba, 2 (dviem) egzemplioriais, turinčiais vienodą teisinę gali</w:t>
      </w:r>
      <w:r w:rsidRPr="00161D39">
        <w:rPr>
          <w:rFonts w:ascii="Arial" w:hAnsi="Arial" w:cs="Arial"/>
          <w:color w:val="000000"/>
          <w:sz w:val="22"/>
          <w:szCs w:val="22"/>
          <w:lang w:eastAsia="en-US"/>
        </w:rPr>
        <w:t xml:space="preserve">ą – po vieną kiekvienai Šaliai arba 1 (vienu) elektroniniu dokumentu. </w:t>
      </w:r>
    </w:p>
    <w:p w14:paraId="2B1745DD" w14:textId="1847FBA4" w:rsidR="000321DD" w:rsidRPr="00161D39" w:rsidRDefault="00033378" w:rsidP="000321DD">
      <w:pPr>
        <w:autoSpaceDN w:val="0"/>
        <w:ind w:firstLine="567"/>
        <w:jc w:val="both"/>
        <w:rPr>
          <w:rFonts w:ascii="Arial" w:hAnsi="Arial" w:cs="Arial"/>
          <w:color w:val="000000"/>
          <w:sz w:val="22"/>
          <w:szCs w:val="22"/>
          <w:lang w:eastAsia="en-US"/>
        </w:rPr>
      </w:pPr>
      <w:r w:rsidRPr="00161D39">
        <w:rPr>
          <w:rFonts w:ascii="Arial" w:hAnsi="Arial" w:cs="Arial"/>
          <w:color w:val="000000"/>
          <w:sz w:val="22"/>
          <w:szCs w:val="22"/>
          <w:lang w:eastAsia="en-US"/>
        </w:rPr>
        <w:t>8.6</w:t>
      </w:r>
      <w:r w:rsidR="000321DD" w:rsidRPr="00161D39">
        <w:rPr>
          <w:rFonts w:ascii="Arial" w:hAnsi="Arial" w:cs="Arial"/>
          <w:color w:val="000000"/>
          <w:sz w:val="22"/>
          <w:szCs w:val="22"/>
          <w:lang w:eastAsia="en-US"/>
        </w:rPr>
        <w:t>. Šiuo Šalys patvirtina, kad Sutartį perskaitė, suprato jos turinį ir pasekmes, priėmė ją kaip atitinkančią jų tikslus ir pasirašė aukščiau nurodyta data.</w:t>
      </w:r>
    </w:p>
    <w:p w14:paraId="36DFF6D8" w14:textId="57C66837" w:rsidR="000321DD" w:rsidRPr="00161D39" w:rsidRDefault="000321DD" w:rsidP="000321DD">
      <w:pPr>
        <w:autoSpaceDN w:val="0"/>
        <w:ind w:firstLine="567"/>
        <w:jc w:val="both"/>
        <w:rPr>
          <w:rFonts w:ascii="Arial" w:hAnsi="Arial" w:cs="Arial"/>
          <w:color w:val="000000"/>
          <w:sz w:val="22"/>
          <w:szCs w:val="22"/>
          <w:lang w:eastAsia="en-US"/>
        </w:rPr>
      </w:pPr>
      <w:r w:rsidRPr="00161D39">
        <w:rPr>
          <w:rFonts w:ascii="Arial" w:hAnsi="Arial" w:cs="Arial"/>
          <w:color w:val="000000"/>
          <w:sz w:val="22"/>
          <w:szCs w:val="22"/>
          <w:lang w:eastAsia="en-US"/>
        </w:rPr>
        <w:t>8.</w:t>
      </w:r>
      <w:r w:rsidR="00033378" w:rsidRPr="00161D39">
        <w:rPr>
          <w:rFonts w:ascii="Arial" w:hAnsi="Arial" w:cs="Arial"/>
          <w:color w:val="000000"/>
          <w:sz w:val="22"/>
          <w:szCs w:val="22"/>
          <w:lang w:eastAsia="en-US"/>
        </w:rPr>
        <w:t>7</w:t>
      </w:r>
      <w:r w:rsidRPr="00161D39">
        <w:rPr>
          <w:rFonts w:ascii="Arial" w:hAnsi="Arial" w:cs="Arial"/>
          <w:color w:val="000000"/>
          <w:sz w:val="22"/>
          <w:szCs w:val="22"/>
          <w:lang w:eastAsia="en-US"/>
        </w:rPr>
        <w:t>. Sutarties specialiųjų sąlygų priedai:</w:t>
      </w:r>
    </w:p>
    <w:p w14:paraId="5E133AAD" w14:textId="77777777" w:rsidR="00161D39" w:rsidRPr="000321DD" w:rsidRDefault="00161D39" w:rsidP="00161D39">
      <w:pPr>
        <w:autoSpaceDN w:val="0"/>
        <w:ind w:firstLine="720"/>
        <w:jc w:val="both"/>
        <w:rPr>
          <w:rFonts w:ascii="Arial" w:hAnsi="Arial" w:cs="Arial"/>
          <w:color w:val="000000"/>
          <w:sz w:val="22"/>
          <w:szCs w:val="22"/>
          <w:lang w:eastAsia="en-US"/>
        </w:rPr>
      </w:pPr>
      <w:r w:rsidRPr="000321DD">
        <w:rPr>
          <w:rFonts w:ascii="Arial" w:hAnsi="Arial" w:cs="Arial"/>
          <w:color w:val="000000"/>
          <w:sz w:val="22"/>
          <w:szCs w:val="22"/>
          <w:lang w:eastAsia="en-US"/>
        </w:rPr>
        <w:t>8.</w:t>
      </w:r>
      <w:r>
        <w:rPr>
          <w:rFonts w:ascii="Arial" w:hAnsi="Arial" w:cs="Arial"/>
          <w:color w:val="000000"/>
          <w:sz w:val="22"/>
          <w:szCs w:val="22"/>
          <w:lang w:eastAsia="en-US"/>
        </w:rPr>
        <w:t>7</w:t>
      </w:r>
      <w:r w:rsidRPr="000321DD">
        <w:rPr>
          <w:rFonts w:ascii="Arial" w:hAnsi="Arial" w:cs="Arial"/>
          <w:color w:val="000000"/>
          <w:sz w:val="22"/>
          <w:szCs w:val="22"/>
          <w:lang w:eastAsia="en-US"/>
        </w:rPr>
        <w:t>.1. priedas Nr. 1 „Paslaugų atlikimo techninė specifikacija“;</w:t>
      </w:r>
    </w:p>
    <w:p w14:paraId="22BEDA1D" w14:textId="77777777" w:rsidR="00161D39" w:rsidRPr="000321DD"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8.7</w:t>
      </w:r>
      <w:r w:rsidRPr="000321DD">
        <w:rPr>
          <w:rFonts w:ascii="Arial" w:hAnsi="Arial" w:cs="Arial"/>
          <w:color w:val="000000"/>
          <w:sz w:val="22"/>
          <w:szCs w:val="22"/>
          <w:lang w:eastAsia="en-US"/>
        </w:rPr>
        <w:t>.2. priedas Nr. 2 „</w:t>
      </w:r>
      <w:r>
        <w:rPr>
          <w:rFonts w:ascii="Arial" w:hAnsi="Arial" w:cs="Arial"/>
          <w:color w:val="000000"/>
          <w:sz w:val="22"/>
          <w:szCs w:val="22"/>
          <w:lang w:eastAsia="en-US"/>
        </w:rPr>
        <w:t>Teikėjo</w:t>
      </w:r>
      <w:r w:rsidRPr="000321DD">
        <w:rPr>
          <w:rFonts w:ascii="Arial" w:hAnsi="Arial" w:cs="Arial"/>
          <w:color w:val="000000"/>
          <w:sz w:val="22"/>
          <w:szCs w:val="22"/>
          <w:lang w:eastAsia="en-US"/>
        </w:rPr>
        <w:t xml:space="preserve"> pasiūlymas“;</w:t>
      </w:r>
    </w:p>
    <w:p w14:paraId="0EC24728" w14:textId="77777777" w:rsidR="00161D39" w:rsidRDefault="00161D39"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8.7.3. priedas Nr. 3 „</w:t>
      </w:r>
      <w:proofErr w:type="spellStart"/>
      <w:r>
        <w:rPr>
          <w:rFonts w:ascii="Arial" w:hAnsi="Arial" w:cs="Arial"/>
          <w:color w:val="000000"/>
          <w:sz w:val="22"/>
          <w:szCs w:val="22"/>
          <w:lang w:eastAsia="en-US"/>
        </w:rPr>
        <w:t>Subteikėjų</w:t>
      </w:r>
      <w:proofErr w:type="spellEnd"/>
      <w:r>
        <w:rPr>
          <w:rFonts w:ascii="Arial" w:hAnsi="Arial" w:cs="Arial"/>
          <w:color w:val="000000"/>
          <w:sz w:val="22"/>
          <w:szCs w:val="22"/>
          <w:lang w:eastAsia="en-US"/>
        </w:rPr>
        <w:t xml:space="preserve"> sąrašo forma</w:t>
      </w:r>
      <w:r w:rsidRPr="000321DD">
        <w:rPr>
          <w:rFonts w:ascii="Arial" w:hAnsi="Arial" w:cs="Arial"/>
          <w:color w:val="000000"/>
          <w:sz w:val="22"/>
          <w:szCs w:val="22"/>
          <w:lang w:eastAsia="en-US"/>
        </w:rPr>
        <w:t>“</w:t>
      </w:r>
      <w:r>
        <w:rPr>
          <w:rFonts w:ascii="Arial" w:hAnsi="Arial" w:cs="Arial"/>
          <w:color w:val="000000"/>
          <w:sz w:val="22"/>
          <w:szCs w:val="22"/>
          <w:lang w:eastAsia="en-US"/>
        </w:rPr>
        <w:t>;</w:t>
      </w:r>
    </w:p>
    <w:p w14:paraId="0CBED981" w14:textId="2873D625" w:rsidR="00196CA1" w:rsidRDefault="00196CA1" w:rsidP="00161D39">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8.7.</w:t>
      </w:r>
      <w:r w:rsidR="0068314F">
        <w:rPr>
          <w:rFonts w:ascii="Arial" w:hAnsi="Arial" w:cs="Arial"/>
          <w:color w:val="000000"/>
          <w:sz w:val="22"/>
          <w:szCs w:val="22"/>
          <w:lang w:eastAsia="en-US"/>
        </w:rPr>
        <w:t>4</w:t>
      </w:r>
      <w:r>
        <w:rPr>
          <w:rFonts w:ascii="Arial" w:hAnsi="Arial" w:cs="Arial"/>
          <w:color w:val="000000"/>
          <w:sz w:val="22"/>
          <w:szCs w:val="22"/>
          <w:lang w:eastAsia="en-US"/>
        </w:rPr>
        <w:t xml:space="preserve">. priedas Nr. </w:t>
      </w:r>
      <w:r w:rsidR="0068314F">
        <w:rPr>
          <w:rFonts w:ascii="Arial" w:hAnsi="Arial" w:cs="Arial"/>
          <w:color w:val="000000"/>
          <w:sz w:val="22"/>
          <w:szCs w:val="22"/>
          <w:lang w:eastAsia="en-US"/>
        </w:rPr>
        <w:t>4</w:t>
      </w:r>
      <w:r>
        <w:rPr>
          <w:rFonts w:ascii="Arial" w:hAnsi="Arial" w:cs="Arial"/>
          <w:color w:val="000000"/>
          <w:sz w:val="22"/>
          <w:szCs w:val="22"/>
          <w:lang w:eastAsia="en-US"/>
        </w:rPr>
        <w:t xml:space="preserve"> „</w:t>
      </w:r>
      <w:r w:rsidRPr="00196CA1">
        <w:rPr>
          <w:rFonts w:ascii="Arial" w:hAnsi="Arial" w:cs="Arial"/>
          <w:color w:val="000000"/>
          <w:sz w:val="22"/>
          <w:szCs w:val="22"/>
          <w:lang w:eastAsia="en-US"/>
        </w:rPr>
        <w:t>Paslaugų priėmimo – perdavimo aktas</w:t>
      </w:r>
      <w:r>
        <w:rPr>
          <w:rFonts w:ascii="Arial" w:hAnsi="Arial" w:cs="Arial"/>
          <w:color w:val="000000"/>
          <w:sz w:val="22"/>
          <w:szCs w:val="22"/>
          <w:lang w:eastAsia="en-US"/>
        </w:rPr>
        <w:t>“.</w:t>
      </w:r>
    </w:p>
    <w:p w14:paraId="1433FBC5" w14:textId="4289D4B6" w:rsidR="0068314F" w:rsidRDefault="0068314F" w:rsidP="0068314F">
      <w:pPr>
        <w:autoSpaceDN w:val="0"/>
        <w:ind w:firstLine="720"/>
        <w:jc w:val="both"/>
        <w:rPr>
          <w:rFonts w:ascii="Arial" w:hAnsi="Arial" w:cs="Arial"/>
          <w:color w:val="000000"/>
          <w:sz w:val="22"/>
          <w:szCs w:val="22"/>
          <w:lang w:eastAsia="en-US"/>
        </w:rPr>
      </w:pPr>
      <w:r>
        <w:rPr>
          <w:rFonts w:ascii="Arial" w:hAnsi="Arial" w:cs="Arial"/>
          <w:color w:val="000000"/>
          <w:sz w:val="22"/>
          <w:szCs w:val="22"/>
          <w:lang w:eastAsia="en-US"/>
        </w:rPr>
        <w:t>8.7.5. priedas Nr. 5 „Asmens duomenų tvarkymo sutartis“;</w:t>
      </w:r>
    </w:p>
    <w:p w14:paraId="71116907" w14:textId="77777777" w:rsidR="00196CA1" w:rsidRPr="000321DD" w:rsidRDefault="00196CA1" w:rsidP="00161D39">
      <w:pPr>
        <w:autoSpaceDN w:val="0"/>
        <w:ind w:firstLine="720"/>
        <w:jc w:val="both"/>
        <w:rPr>
          <w:rFonts w:ascii="Arial" w:hAnsi="Arial" w:cs="Arial"/>
          <w:color w:val="000000"/>
          <w:sz w:val="22"/>
          <w:szCs w:val="22"/>
          <w:lang w:eastAsia="en-US"/>
        </w:rPr>
      </w:pPr>
    </w:p>
    <w:p w14:paraId="739A5BC9" w14:textId="6A78E22C" w:rsidR="000321DD" w:rsidRDefault="000321DD" w:rsidP="000321DD">
      <w:pPr>
        <w:autoSpaceDN w:val="0"/>
        <w:jc w:val="both"/>
        <w:rPr>
          <w:rFonts w:ascii="Arial" w:hAnsi="Arial" w:cs="Arial"/>
          <w:color w:val="000000"/>
          <w:sz w:val="22"/>
          <w:szCs w:val="22"/>
          <w:lang w:eastAsia="en-US"/>
        </w:rPr>
      </w:pPr>
    </w:p>
    <w:p w14:paraId="3A899BB5" w14:textId="77777777" w:rsidR="00196CA1" w:rsidRPr="000321DD" w:rsidRDefault="00196CA1" w:rsidP="000321DD">
      <w:pPr>
        <w:autoSpaceDN w:val="0"/>
        <w:jc w:val="both"/>
        <w:rPr>
          <w:rFonts w:ascii="Arial" w:hAnsi="Arial" w:cs="Arial"/>
          <w:color w:val="000000"/>
          <w:sz w:val="22"/>
          <w:szCs w:val="22"/>
          <w:lang w:eastAsia="en-US"/>
        </w:rPr>
      </w:pPr>
    </w:p>
    <w:p w14:paraId="03C02276" w14:textId="77777777" w:rsidR="000321DD" w:rsidRPr="000321DD" w:rsidRDefault="000321DD" w:rsidP="000321DD">
      <w:pPr>
        <w:tabs>
          <w:tab w:val="left" w:pos="4560"/>
        </w:tabs>
        <w:autoSpaceDN w:val="0"/>
        <w:jc w:val="both"/>
        <w:rPr>
          <w:rFonts w:ascii="Arial" w:hAnsi="Arial" w:cs="Arial"/>
          <w:b/>
          <w:color w:val="000000"/>
          <w:sz w:val="22"/>
          <w:szCs w:val="22"/>
          <w:lang w:eastAsia="en-US"/>
        </w:rPr>
      </w:pPr>
      <w:r w:rsidRPr="000321DD">
        <w:rPr>
          <w:rFonts w:ascii="Arial" w:hAnsi="Arial" w:cs="Arial"/>
          <w:b/>
          <w:color w:val="000000"/>
          <w:sz w:val="22"/>
          <w:szCs w:val="22"/>
          <w:lang w:eastAsia="en-US"/>
        </w:rPr>
        <w:t>Užsakovo vardu</w:t>
      </w:r>
      <w:r w:rsidRPr="000321DD">
        <w:rPr>
          <w:rFonts w:ascii="Arial" w:hAnsi="Arial" w:cs="Arial"/>
          <w:b/>
          <w:color w:val="000000"/>
          <w:sz w:val="22"/>
          <w:szCs w:val="22"/>
          <w:lang w:eastAsia="en-US"/>
        </w:rPr>
        <w:tab/>
      </w:r>
      <w:r w:rsidRPr="000321DD">
        <w:rPr>
          <w:rFonts w:ascii="Arial" w:hAnsi="Arial" w:cs="Arial"/>
          <w:b/>
          <w:color w:val="000000"/>
          <w:sz w:val="22"/>
          <w:szCs w:val="22"/>
          <w:lang w:eastAsia="en-US"/>
        </w:rPr>
        <w:tab/>
      </w:r>
      <w:r w:rsidRPr="000321DD">
        <w:rPr>
          <w:rFonts w:ascii="Arial" w:hAnsi="Arial" w:cs="Arial"/>
          <w:b/>
          <w:color w:val="000000"/>
          <w:sz w:val="22"/>
          <w:szCs w:val="22"/>
          <w:lang w:eastAsia="en-US"/>
        </w:rPr>
        <w:tab/>
        <w:t>Teikėjo vardu</w:t>
      </w:r>
    </w:p>
    <w:p w14:paraId="7CF6C6D4" w14:textId="77777777" w:rsidR="000321DD" w:rsidRPr="000321DD" w:rsidRDefault="000321DD" w:rsidP="000321DD">
      <w:pPr>
        <w:tabs>
          <w:tab w:val="left" w:pos="4560"/>
        </w:tabs>
        <w:autoSpaceDN w:val="0"/>
        <w:jc w:val="both"/>
        <w:rPr>
          <w:rFonts w:ascii="Arial" w:hAnsi="Arial" w:cs="Arial"/>
          <w:i/>
          <w:color w:val="000000"/>
          <w:sz w:val="22"/>
          <w:szCs w:val="22"/>
          <w:lang w:eastAsia="en-US"/>
        </w:rPr>
      </w:pPr>
    </w:p>
    <w:p w14:paraId="2236BB8A" w14:textId="77777777" w:rsidR="000321DD" w:rsidRPr="000321DD" w:rsidRDefault="000321DD" w:rsidP="000321DD">
      <w:pPr>
        <w:autoSpaceDN w:val="0"/>
        <w:rPr>
          <w:rFonts w:ascii="Arial" w:eastAsia="Arial Unicode MS" w:hAnsi="Arial" w:cs="Arial"/>
          <w:noProof/>
          <w:color w:val="000000"/>
          <w:sz w:val="22"/>
          <w:szCs w:val="22"/>
          <w:bdr w:val="none" w:sz="0" w:space="0" w:color="auto" w:frame="1"/>
          <w:lang w:eastAsia="en-US"/>
        </w:rPr>
      </w:pPr>
      <w:r w:rsidRPr="000321DD">
        <w:rPr>
          <w:rFonts w:ascii="Arial" w:eastAsia="Arial Unicode MS" w:hAnsi="Arial" w:cs="Arial"/>
          <w:noProof/>
          <w:color w:val="000000"/>
          <w:sz w:val="22"/>
          <w:szCs w:val="22"/>
          <w:bdr w:val="none" w:sz="0" w:space="0" w:color="auto" w:frame="1"/>
          <w:lang w:eastAsia="en-US"/>
        </w:rPr>
        <w:t>UAB “Kauno vandenys”</w:t>
      </w:r>
    </w:p>
    <w:p w14:paraId="28C54ED0" w14:textId="77777777" w:rsidR="000321DD" w:rsidRPr="000321DD" w:rsidRDefault="000321DD" w:rsidP="000321DD">
      <w:pPr>
        <w:autoSpaceDN w:val="0"/>
        <w:rPr>
          <w:rFonts w:ascii="Arial" w:eastAsia="Arial Unicode MS" w:hAnsi="Arial" w:cs="Arial"/>
          <w:noProof/>
          <w:color w:val="000000"/>
          <w:sz w:val="22"/>
          <w:szCs w:val="22"/>
          <w:bdr w:val="none" w:sz="0" w:space="0" w:color="auto" w:frame="1"/>
          <w:lang w:eastAsia="en-US"/>
        </w:rPr>
      </w:pPr>
      <w:r w:rsidRPr="000321DD">
        <w:rPr>
          <w:rFonts w:ascii="Arial" w:eastAsia="Arial Unicode MS" w:hAnsi="Arial" w:cs="Arial"/>
          <w:noProof/>
          <w:color w:val="000000"/>
          <w:sz w:val="22"/>
          <w:szCs w:val="22"/>
          <w:bdr w:val="none" w:sz="0" w:space="0" w:color="auto" w:frame="1"/>
          <w:lang w:eastAsia="en-US"/>
        </w:rPr>
        <w:t>Aukštaičių g. 43, LT-44158 Kaunas</w:t>
      </w:r>
    </w:p>
    <w:p w14:paraId="346D4573" w14:textId="3A336B8B" w:rsidR="000321DD" w:rsidRPr="000321DD" w:rsidRDefault="000321DD" w:rsidP="000321DD">
      <w:pPr>
        <w:autoSpaceDN w:val="0"/>
        <w:rPr>
          <w:rFonts w:ascii="Arial" w:eastAsia="Arial Unicode MS" w:hAnsi="Arial" w:cs="Arial"/>
          <w:noProof/>
          <w:color w:val="000000"/>
          <w:sz w:val="22"/>
          <w:szCs w:val="22"/>
          <w:bdr w:val="none" w:sz="0" w:space="0" w:color="auto" w:frame="1"/>
          <w:lang w:eastAsia="en-US"/>
        </w:rPr>
      </w:pPr>
      <w:r w:rsidRPr="000321DD">
        <w:rPr>
          <w:rFonts w:ascii="Arial" w:eastAsia="Arial Unicode MS" w:hAnsi="Arial" w:cs="Arial"/>
          <w:noProof/>
          <w:color w:val="000000"/>
          <w:sz w:val="22"/>
          <w:szCs w:val="22"/>
          <w:bdr w:val="none" w:sz="0" w:space="0" w:color="auto" w:frame="1"/>
          <w:lang w:eastAsia="en-US"/>
        </w:rPr>
        <w:t xml:space="preserve">Tel. </w:t>
      </w:r>
      <w:r w:rsidR="00196CA1">
        <w:rPr>
          <w:rFonts w:ascii="Arial" w:eastAsia="Arial Unicode MS" w:hAnsi="Arial" w:cs="Arial"/>
          <w:noProof/>
          <w:color w:val="000000"/>
          <w:sz w:val="22"/>
          <w:szCs w:val="22"/>
          <w:bdr w:val="none" w:sz="0" w:space="0" w:color="auto" w:frame="1"/>
          <w:lang w:eastAsia="en-US"/>
        </w:rPr>
        <w:t>+370</w:t>
      </w:r>
      <w:r w:rsidRPr="000321DD">
        <w:rPr>
          <w:rFonts w:ascii="Arial" w:eastAsia="Arial Unicode MS" w:hAnsi="Arial" w:cs="Arial"/>
          <w:noProof/>
          <w:color w:val="000000"/>
          <w:sz w:val="22"/>
          <w:szCs w:val="22"/>
          <w:bdr w:val="none" w:sz="0" w:space="0" w:color="auto" w:frame="1"/>
          <w:lang w:eastAsia="en-US"/>
        </w:rPr>
        <w:t xml:space="preserve"> 37 30 17 00</w:t>
      </w:r>
    </w:p>
    <w:p w14:paraId="5F0E15FB" w14:textId="77777777" w:rsidR="000321DD" w:rsidRPr="000321DD" w:rsidRDefault="000321DD" w:rsidP="000321DD">
      <w:pPr>
        <w:autoSpaceDN w:val="0"/>
        <w:rPr>
          <w:rFonts w:ascii="Arial" w:eastAsia="Arial Unicode MS" w:hAnsi="Arial" w:cs="Arial"/>
          <w:noProof/>
          <w:color w:val="000000"/>
          <w:sz w:val="22"/>
          <w:szCs w:val="22"/>
          <w:bdr w:val="none" w:sz="0" w:space="0" w:color="auto" w:frame="1"/>
          <w:lang w:eastAsia="en-US"/>
        </w:rPr>
      </w:pPr>
      <w:r w:rsidRPr="000321DD">
        <w:rPr>
          <w:rFonts w:ascii="Arial" w:eastAsia="Arial Unicode MS" w:hAnsi="Arial" w:cs="Arial"/>
          <w:noProof/>
          <w:color w:val="000000"/>
          <w:sz w:val="22"/>
          <w:szCs w:val="22"/>
          <w:bdr w:val="none" w:sz="0" w:space="0" w:color="auto" w:frame="1"/>
          <w:lang w:eastAsia="en-US"/>
        </w:rPr>
        <w:t xml:space="preserve">Atsiskaitomoji sąskaita </w:t>
      </w:r>
    </w:p>
    <w:p w14:paraId="3A6E29C8" w14:textId="77777777" w:rsidR="000321DD" w:rsidRPr="000321DD" w:rsidRDefault="000321DD" w:rsidP="000321DD">
      <w:pPr>
        <w:autoSpaceDN w:val="0"/>
        <w:rPr>
          <w:rFonts w:ascii="Arial" w:eastAsia="Arial Unicode MS" w:hAnsi="Arial" w:cs="Arial"/>
          <w:noProof/>
          <w:color w:val="000000"/>
          <w:sz w:val="22"/>
          <w:szCs w:val="22"/>
          <w:bdr w:val="none" w:sz="0" w:space="0" w:color="auto" w:frame="1"/>
          <w:lang w:eastAsia="en-US"/>
        </w:rPr>
      </w:pPr>
      <w:r w:rsidRPr="000321DD">
        <w:rPr>
          <w:rFonts w:ascii="Arial" w:eastAsia="Arial Unicode MS" w:hAnsi="Arial" w:cs="Arial"/>
          <w:noProof/>
          <w:color w:val="000000"/>
          <w:sz w:val="22"/>
          <w:szCs w:val="22"/>
          <w:bdr w:val="none" w:sz="0" w:space="0" w:color="auto" w:frame="1"/>
          <w:lang w:eastAsia="en-US"/>
        </w:rPr>
        <w:t>Nr. LT 447044060003089823</w:t>
      </w:r>
    </w:p>
    <w:p w14:paraId="2F45B134" w14:textId="77777777" w:rsidR="000321DD" w:rsidRPr="000321DD" w:rsidRDefault="000321DD" w:rsidP="000321DD">
      <w:pPr>
        <w:autoSpaceDN w:val="0"/>
        <w:rPr>
          <w:rFonts w:ascii="Arial" w:eastAsia="Arial Unicode MS" w:hAnsi="Arial" w:cs="Arial"/>
          <w:noProof/>
          <w:color w:val="000000"/>
          <w:sz w:val="22"/>
          <w:szCs w:val="22"/>
          <w:bdr w:val="none" w:sz="0" w:space="0" w:color="auto" w:frame="1"/>
          <w:lang w:eastAsia="en-US"/>
        </w:rPr>
      </w:pPr>
      <w:r w:rsidRPr="000321DD">
        <w:rPr>
          <w:rFonts w:ascii="Arial" w:eastAsia="Arial Unicode MS" w:hAnsi="Arial" w:cs="Arial"/>
          <w:noProof/>
          <w:color w:val="000000"/>
          <w:sz w:val="22"/>
          <w:szCs w:val="22"/>
          <w:bdr w:val="none" w:sz="0" w:space="0" w:color="auto" w:frame="1"/>
          <w:lang w:eastAsia="en-US"/>
        </w:rPr>
        <w:lastRenderedPageBreak/>
        <w:t>AB SEB bankas</w:t>
      </w:r>
    </w:p>
    <w:p w14:paraId="1FABDFAD" w14:textId="77777777" w:rsidR="000321DD" w:rsidRPr="000321DD" w:rsidRDefault="000321DD" w:rsidP="000321DD">
      <w:pPr>
        <w:autoSpaceDN w:val="0"/>
        <w:rPr>
          <w:rFonts w:ascii="Arial" w:eastAsia="Arial Unicode MS" w:hAnsi="Arial" w:cs="Arial"/>
          <w:noProof/>
          <w:color w:val="000000"/>
          <w:sz w:val="22"/>
          <w:szCs w:val="22"/>
          <w:bdr w:val="none" w:sz="0" w:space="0" w:color="auto" w:frame="1"/>
          <w:lang w:eastAsia="en-US"/>
        </w:rPr>
      </w:pPr>
      <w:r w:rsidRPr="000321DD">
        <w:rPr>
          <w:rFonts w:ascii="Arial" w:eastAsia="Arial Unicode MS" w:hAnsi="Arial" w:cs="Arial"/>
          <w:noProof/>
          <w:color w:val="000000"/>
          <w:sz w:val="22"/>
          <w:szCs w:val="22"/>
          <w:bdr w:val="none" w:sz="0" w:space="0" w:color="auto" w:frame="1"/>
          <w:lang w:eastAsia="en-US"/>
        </w:rPr>
        <w:t>Banko kodas 70440</w:t>
      </w:r>
    </w:p>
    <w:p w14:paraId="1FB0A3C6" w14:textId="77777777" w:rsidR="000321DD" w:rsidRPr="000321DD" w:rsidRDefault="000321DD" w:rsidP="000321DD">
      <w:pPr>
        <w:autoSpaceDN w:val="0"/>
        <w:rPr>
          <w:rFonts w:ascii="Arial" w:eastAsia="Arial Unicode MS" w:hAnsi="Arial" w:cs="Arial"/>
          <w:noProof/>
          <w:color w:val="000000"/>
          <w:sz w:val="22"/>
          <w:szCs w:val="22"/>
          <w:bdr w:val="none" w:sz="0" w:space="0" w:color="auto" w:frame="1"/>
          <w:lang w:eastAsia="en-US"/>
        </w:rPr>
      </w:pPr>
      <w:r w:rsidRPr="000321DD">
        <w:rPr>
          <w:rFonts w:ascii="Arial" w:eastAsia="Arial Unicode MS" w:hAnsi="Arial" w:cs="Arial"/>
          <w:noProof/>
          <w:color w:val="000000"/>
          <w:sz w:val="22"/>
          <w:szCs w:val="22"/>
          <w:bdr w:val="none" w:sz="0" w:space="0" w:color="auto" w:frame="1"/>
          <w:lang w:eastAsia="en-US"/>
        </w:rPr>
        <w:t>Bendrovės kodas 132751369</w:t>
      </w:r>
    </w:p>
    <w:p w14:paraId="5687B80C" w14:textId="77777777" w:rsidR="000321DD" w:rsidRPr="000321DD" w:rsidRDefault="000321DD" w:rsidP="000321DD">
      <w:pPr>
        <w:autoSpaceDN w:val="0"/>
        <w:rPr>
          <w:rFonts w:ascii="Arial" w:hAnsi="Arial" w:cs="Arial"/>
          <w:b/>
          <w:sz w:val="22"/>
          <w:szCs w:val="22"/>
        </w:rPr>
      </w:pPr>
      <w:r w:rsidRPr="000321DD">
        <w:rPr>
          <w:rFonts w:ascii="Arial" w:eastAsia="Arial Unicode MS" w:hAnsi="Arial" w:cs="Arial"/>
          <w:noProof/>
          <w:color w:val="000000"/>
          <w:sz w:val="22"/>
          <w:szCs w:val="22"/>
          <w:bdr w:val="none" w:sz="0" w:space="0" w:color="auto" w:frame="1"/>
          <w:lang w:eastAsia="en-US"/>
        </w:rPr>
        <w:t>PVM mokėtojo kodas LT 327513610</w:t>
      </w:r>
      <w:r w:rsidRPr="000321DD">
        <w:rPr>
          <w:rFonts w:ascii="Arial" w:hAnsi="Arial" w:cs="Arial"/>
          <w:b/>
          <w:sz w:val="22"/>
          <w:szCs w:val="22"/>
        </w:rPr>
        <w:br w:type="page"/>
      </w:r>
    </w:p>
    <w:p w14:paraId="2FAC8B63" w14:textId="1AF48A57" w:rsidR="000321DD" w:rsidRPr="000321DD" w:rsidRDefault="0068314F" w:rsidP="000321DD">
      <w:pPr>
        <w:autoSpaceDN w:val="0"/>
        <w:jc w:val="right"/>
        <w:rPr>
          <w:rFonts w:ascii="Arial" w:hAnsi="Arial" w:cs="Arial"/>
          <w:b/>
          <w:sz w:val="22"/>
          <w:szCs w:val="22"/>
        </w:rPr>
      </w:pPr>
      <w:r>
        <w:rPr>
          <w:rFonts w:ascii="Arial" w:hAnsi="Arial" w:cs="Arial"/>
          <w:b/>
          <w:sz w:val="22"/>
          <w:szCs w:val="22"/>
        </w:rPr>
        <w:lastRenderedPageBreak/>
        <w:t>4</w:t>
      </w:r>
      <w:r w:rsidR="000321DD" w:rsidRPr="000321DD">
        <w:rPr>
          <w:rFonts w:ascii="Arial" w:hAnsi="Arial" w:cs="Arial"/>
          <w:b/>
          <w:sz w:val="22"/>
          <w:szCs w:val="22"/>
        </w:rPr>
        <w:t xml:space="preserve"> PRIEDAS PRIE SUTARTIES</w:t>
      </w:r>
    </w:p>
    <w:p w14:paraId="096C2571" w14:textId="77777777" w:rsidR="000321DD" w:rsidRPr="000321DD" w:rsidRDefault="000321DD" w:rsidP="000321DD">
      <w:pPr>
        <w:suppressAutoHyphens/>
        <w:autoSpaceDN w:val="0"/>
        <w:spacing w:after="40" w:line="276" w:lineRule="auto"/>
        <w:jc w:val="right"/>
        <w:rPr>
          <w:rFonts w:cs="Arial Unicode MS"/>
          <w:b/>
          <w:sz w:val="22"/>
          <w:szCs w:val="22"/>
        </w:rPr>
      </w:pPr>
    </w:p>
    <w:p w14:paraId="14E516AD" w14:textId="77777777" w:rsidR="000321DD" w:rsidRPr="000321DD" w:rsidRDefault="000321DD" w:rsidP="000321DD">
      <w:pPr>
        <w:suppressAutoHyphens/>
        <w:autoSpaceDN w:val="0"/>
        <w:spacing w:after="40" w:line="276" w:lineRule="auto"/>
        <w:jc w:val="center"/>
        <w:rPr>
          <w:rFonts w:cs="Arial Unicode MS"/>
          <w:b/>
          <w:sz w:val="22"/>
          <w:szCs w:val="22"/>
        </w:rPr>
      </w:pPr>
      <w:r w:rsidRPr="000321DD">
        <w:rPr>
          <w:noProof/>
          <w:sz w:val="22"/>
          <w:szCs w:val="22"/>
        </w:rPr>
        <w:drawing>
          <wp:inline distT="0" distB="0" distL="0" distR="0" wp14:anchorId="7CEC8B75" wp14:editId="19AF029D">
            <wp:extent cx="533400" cy="655320"/>
            <wp:effectExtent l="0" t="0" r="0" b="0"/>
            <wp:docPr id="4" name="Paveikslėlis 4"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NAUJASLOGOTIPAS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 cy="655320"/>
                    </a:xfrm>
                    <a:prstGeom prst="rect">
                      <a:avLst/>
                    </a:prstGeom>
                    <a:noFill/>
                    <a:ln>
                      <a:noFill/>
                    </a:ln>
                  </pic:spPr>
                </pic:pic>
              </a:graphicData>
            </a:graphic>
          </wp:inline>
        </w:drawing>
      </w:r>
    </w:p>
    <w:p w14:paraId="33A3AE49" w14:textId="77777777" w:rsidR="000321DD" w:rsidRPr="000321DD" w:rsidRDefault="000321DD" w:rsidP="000321DD">
      <w:pPr>
        <w:suppressAutoHyphens/>
        <w:autoSpaceDN w:val="0"/>
        <w:spacing w:after="40" w:line="276" w:lineRule="auto"/>
        <w:jc w:val="right"/>
        <w:rPr>
          <w:rFonts w:cs="Arial Unicode MS"/>
          <w:b/>
          <w:sz w:val="22"/>
          <w:szCs w:val="22"/>
        </w:rPr>
      </w:pPr>
    </w:p>
    <w:p w14:paraId="2961EC48" w14:textId="77777777" w:rsidR="000321DD" w:rsidRPr="000321DD" w:rsidRDefault="000321DD" w:rsidP="000321DD">
      <w:pPr>
        <w:autoSpaceDN w:val="0"/>
        <w:jc w:val="center"/>
        <w:rPr>
          <w:sz w:val="22"/>
          <w:szCs w:val="22"/>
        </w:rPr>
      </w:pPr>
      <w:r w:rsidRPr="000321DD">
        <w:rPr>
          <w:sz w:val="22"/>
          <w:szCs w:val="22"/>
        </w:rPr>
        <w:t>Uždaroji akcinė bendrovė</w:t>
      </w:r>
    </w:p>
    <w:p w14:paraId="2CB23DC1" w14:textId="77777777" w:rsidR="000321DD" w:rsidRPr="000321DD" w:rsidRDefault="000321DD" w:rsidP="000321DD">
      <w:pPr>
        <w:autoSpaceDN w:val="0"/>
        <w:jc w:val="center"/>
        <w:rPr>
          <w:sz w:val="22"/>
          <w:szCs w:val="22"/>
        </w:rPr>
      </w:pPr>
      <w:r w:rsidRPr="000321DD">
        <w:rPr>
          <w:sz w:val="22"/>
          <w:szCs w:val="22"/>
        </w:rPr>
        <w:t>Duomenys kaupiami ir saugomi Juridinių asmenų registre, kodas 132751369,</w:t>
      </w:r>
    </w:p>
    <w:p w14:paraId="4CF7E669" w14:textId="77777777" w:rsidR="000321DD" w:rsidRPr="000321DD" w:rsidRDefault="000321DD" w:rsidP="000321DD">
      <w:pPr>
        <w:autoSpaceDN w:val="0"/>
        <w:jc w:val="center"/>
        <w:rPr>
          <w:sz w:val="22"/>
          <w:szCs w:val="22"/>
        </w:rPr>
      </w:pPr>
      <w:r w:rsidRPr="000321DD">
        <w:rPr>
          <w:sz w:val="22"/>
          <w:szCs w:val="22"/>
        </w:rPr>
        <w:t>PVM mokėtojo kodas LT327513610</w:t>
      </w:r>
    </w:p>
    <w:p w14:paraId="5D4F270E" w14:textId="77777777" w:rsidR="000321DD" w:rsidRPr="000321DD" w:rsidRDefault="000321DD" w:rsidP="000321DD">
      <w:pPr>
        <w:autoSpaceDN w:val="0"/>
        <w:jc w:val="center"/>
        <w:rPr>
          <w:sz w:val="22"/>
          <w:szCs w:val="22"/>
        </w:rPr>
      </w:pPr>
    </w:p>
    <w:p w14:paraId="409A26EB" w14:textId="77777777" w:rsidR="000321DD" w:rsidRPr="000321DD" w:rsidRDefault="000321DD" w:rsidP="000321DD">
      <w:pPr>
        <w:suppressAutoHyphens/>
        <w:autoSpaceDN w:val="0"/>
        <w:spacing w:after="40" w:line="276" w:lineRule="auto"/>
        <w:jc w:val="right"/>
        <w:rPr>
          <w:rFonts w:cs="Arial Unicode MS"/>
          <w:b/>
          <w:sz w:val="22"/>
          <w:szCs w:val="22"/>
        </w:rPr>
      </w:pPr>
    </w:p>
    <w:p w14:paraId="74D3CF3F" w14:textId="77777777" w:rsidR="000321DD" w:rsidRPr="000321DD" w:rsidRDefault="000321DD" w:rsidP="000321DD">
      <w:pPr>
        <w:suppressAutoHyphens/>
        <w:autoSpaceDN w:val="0"/>
        <w:spacing w:after="40" w:line="276" w:lineRule="auto"/>
        <w:jc w:val="right"/>
        <w:rPr>
          <w:rFonts w:ascii="Arial" w:hAnsi="Arial" w:cs="Arial"/>
          <w:b/>
          <w:sz w:val="22"/>
          <w:szCs w:val="22"/>
        </w:rPr>
      </w:pPr>
    </w:p>
    <w:p w14:paraId="7CC2A7D5" w14:textId="77777777" w:rsidR="000321DD" w:rsidRPr="000321DD" w:rsidRDefault="000321DD" w:rsidP="000321DD">
      <w:pPr>
        <w:autoSpaceDN w:val="0"/>
        <w:spacing w:line="276" w:lineRule="auto"/>
        <w:jc w:val="center"/>
        <w:rPr>
          <w:rFonts w:ascii="Arial" w:hAnsi="Arial" w:cs="Arial"/>
          <w:b/>
          <w:noProof/>
          <w:sz w:val="22"/>
          <w:szCs w:val="22"/>
          <w:lang w:eastAsia="en-US"/>
        </w:rPr>
      </w:pPr>
      <w:r w:rsidRPr="000321DD">
        <w:rPr>
          <w:rFonts w:ascii="Arial" w:hAnsi="Arial" w:cs="Arial"/>
          <w:b/>
          <w:noProof/>
          <w:sz w:val="22"/>
          <w:szCs w:val="22"/>
          <w:lang w:eastAsia="en-US"/>
        </w:rPr>
        <w:t>PASLAUGŲ PERDAVIMO-PRIĖMIMO AKTAS</w:t>
      </w:r>
    </w:p>
    <w:p w14:paraId="52AD91A3" w14:textId="77777777" w:rsidR="000321DD" w:rsidRPr="000321DD" w:rsidRDefault="000321DD" w:rsidP="000321DD">
      <w:pPr>
        <w:autoSpaceDN w:val="0"/>
        <w:spacing w:line="276" w:lineRule="auto"/>
        <w:rPr>
          <w:rFonts w:ascii="Arial" w:hAnsi="Arial" w:cs="Arial"/>
          <w:noProof/>
          <w:sz w:val="22"/>
          <w:szCs w:val="22"/>
          <w:lang w:eastAsia="en-US"/>
        </w:rPr>
      </w:pPr>
    </w:p>
    <w:p w14:paraId="67B8EC69" w14:textId="77777777" w:rsidR="000321DD" w:rsidRPr="000321DD" w:rsidRDefault="000321DD" w:rsidP="000321DD">
      <w:pPr>
        <w:autoSpaceDN w:val="0"/>
        <w:spacing w:line="276" w:lineRule="auto"/>
        <w:rPr>
          <w:rFonts w:ascii="Arial" w:hAnsi="Arial" w:cs="Arial"/>
          <w:noProof/>
          <w:sz w:val="22"/>
          <w:szCs w:val="22"/>
          <w:lang w:eastAsia="en-US"/>
        </w:rPr>
      </w:pPr>
    </w:p>
    <w:p w14:paraId="3C525BF3" w14:textId="7A36C310" w:rsidR="000321DD" w:rsidRPr="000321DD" w:rsidRDefault="000321DD" w:rsidP="000321DD">
      <w:pPr>
        <w:numPr>
          <w:ilvl w:val="0"/>
          <w:numId w:val="2"/>
        </w:numPr>
        <w:pBdr>
          <w:top w:val="nil"/>
          <w:left w:val="nil"/>
          <w:bottom w:val="nil"/>
          <w:right w:val="nil"/>
          <w:between w:val="nil"/>
          <w:bar w:val="nil"/>
        </w:pBdr>
        <w:autoSpaceDN w:val="0"/>
        <w:spacing w:line="276" w:lineRule="auto"/>
        <w:ind w:left="0"/>
        <w:rPr>
          <w:rFonts w:ascii="Arial" w:hAnsi="Arial" w:cs="Arial"/>
          <w:noProof/>
          <w:sz w:val="22"/>
          <w:szCs w:val="22"/>
          <w:lang w:eastAsia="en-US"/>
        </w:rPr>
      </w:pPr>
      <w:r w:rsidRPr="000321DD">
        <w:rPr>
          <w:rFonts w:ascii="Arial" w:hAnsi="Arial" w:cs="Arial"/>
          <w:noProof/>
          <w:sz w:val="22"/>
          <w:szCs w:val="22"/>
          <w:lang w:eastAsia="en-US"/>
        </w:rPr>
        <w:t xml:space="preserve">Sutarties Šalys šiuo aktu konstatuoja, kad Paslaugų teikėjas perduoda, o </w:t>
      </w:r>
      <w:r w:rsidR="0068314F">
        <w:rPr>
          <w:rFonts w:ascii="Arial" w:hAnsi="Arial" w:cs="Arial"/>
          <w:noProof/>
          <w:sz w:val="22"/>
          <w:szCs w:val="22"/>
          <w:lang w:eastAsia="en-US"/>
        </w:rPr>
        <w:t>Užsakovas</w:t>
      </w:r>
      <w:r w:rsidRPr="000321DD">
        <w:rPr>
          <w:rFonts w:ascii="Arial" w:hAnsi="Arial" w:cs="Arial"/>
          <w:noProof/>
          <w:sz w:val="22"/>
          <w:szCs w:val="22"/>
          <w:lang w:eastAsia="en-US"/>
        </w:rPr>
        <w:t xml:space="preserve"> priima atliktas paslaugas:</w:t>
      </w:r>
    </w:p>
    <w:p w14:paraId="3E9E5105" w14:textId="77777777" w:rsidR="000321DD" w:rsidRPr="000321DD" w:rsidRDefault="000321DD" w:rsidP="000321DD">
      <w:pPr>
        <w:autoSpaceDN w:val="0"/>
        <w:spacing w:line="276" w:lineRule="auto"/>
        <w:ind w:firstLine="11"/>
        <w:rPr>
          <w:rFonts w:ascii="Arial" w:hAnsi="Arial" w:cs="Arial"/>
          <w:noProof/>
          <w:sz w:val="22"/>
          <w:szCs w:val="22"/>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0321DD" w:rsidRPr="000321DD" w14:paraId="7C2FADDB" w14:textId="77777777" w:rsidTr="007A2C44">
        <w:tc>
          <w:tcPr>
            <w:tcW w:w="992" w:type="dxa"/>
            <w:tcBorders>
              <w:top w:val="single" w:sz="4" w:space="0" w:color="auto"/>
              <w:left w:val="single" w:sz="4" w:space="0" w:color="auto"/>
              <w:bottom w:val="single" w:sz="4" w:space="0" w:color="auto"/>
              <w:right w:val="single" w:sz="4" w:space="0" w:color="auto"/>
            </w:tcBorders>
            <w:vAlign w:val="center"/>
          </w:tcPr>
          <w:p w14:paraId="5A96FB31" w14:textId="77777777" w:rsidR="000321DD" w:rsidRPr="000321DD" w:rsidRDefault="000321DD" w:rsidP="000321DD">
            <w:pPr>
              <w:autoSpaceDN w:val="0"/>
              <w:spacing w:line="276" w:lineRule="auto"/>
              <w:rPr>
                <w:rFonts w:ascii="Arial" w:hAnsi="Arial" w:cs="Arial"/>
                <w:b/>
                <w:noProof/>
                <w:szCs w:val="24"/>
                <w:lang w:eastAsia="en-US"/>
              </w:rPr>
            </w:pPr>
            <w:r w:rsidRPr="000321DD">
              <w:rPr>
                <w:rFonts w:ascii="Arial" w:hAnsi="Arial" w:cs="Arial"/>
                <w:b/>
                <w:noProof/>
                <w:sz w:val="22"/>
                <w:szCs w:val="22"/>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6D2F607D" w14:textId="77777777" w:rsidR="000321DD" w:rsidRPr="000321DD" w:rsidRDefault="000321DD" w:rsidP="000321DD">
            <w:pPr>
              <w:autoSpaceDN w:val="0"/>
              <w:spacing w:line="276" w:lineRule="auto"/>
              <w:jc w:val="center"/>
              <w:rPr>
                <w:rFonts w:ascii="Arial" w:hAnsi="Arial" w:cs="Arial"/>
                <w:b/>
                <w:noProof/>
                <w:szCs w:val="24"/>
                <w:lang w:eastAsia="en-US"/>
              </w:rPr>
            </w:pPr>
            <w:r w:rsidRPr="000321DD">
              <w:rPr>
                <w:rFonts w:ascii="Arial" w:hAnsi="Arial" w:cs="Arial"/>
                <w:b/>
                <w:noProof/>
                <w:sz w:val="22"/>
                <w:szCs w:val="22"/>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4D958582" w14:textId="77777777" w:rsidR="000321DD" w:rsidRPr="000321DD" w:rsidRDefault="000321DD" w:rsidP="000321DD">
            <w:pPr>
              <w:autoSpaceDN w:val="0"/>
              <w:spacing w:line="276" w:lineRule="auto"/>
              <w:jc w:val="center"/>
              <w:rPr>
                <w:rFonts w:ascii="Arial" w:hAnsi="Arial" w:cs="Arial"/>
                <w:b/>
                <w:noProof/>
                <w:szCs w:val="24"/>
                <w:lang w:eastAsia="en-US"/>
              </w:rPr>
            </w:pPr>
            <w:r w:rsidRPr="000321DD">
              <w:rPr>
                <w:rFonts w:ascii="Arial" w:hAnsi="Arial" w:cs="Arial"/>
                <w:b/>
                <w:noProof/>
                <w:sz w:val="22"/>
                <w:szCs w:val="22"/>
                <w:lang w:eastAsia="en-US"/>
              </w:rPr>
              <w:t>Kiekis vnt.</w:t>
            </w:r>
          </w:p>
        </w:tc>
      </w:tr>
      <w:tr w:rsidR="000321DD" w:rsidRPr="000321DD" w14:paraId="1F900BBC" w14:textId="77777777" w:rsidTr="007A2C4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4C2D9E66" w14:textId="77777777" w:rsidR="000321DD" w:rsidRPr="000321DD" w:rsidRDefault="000321DD" w:rsidP="000321DD">
            <w:pPr>
              <w:autoSpaceDN w:val="0"/>
              <w:spacing w:line="276" w:lineRule="auto"/>
              <w:jc w:val="center"/>
              <w:rPr>
                <w:rFonts w:ascii="Arial" w:hAnsi="Arial" w:cs="Arial"/>
                <w:noProof/>
                <w:szCs w:val="24"/>
                <w:lang w:eastAsia="en-US"/>
              </w:rPr>
            </w:pPr>
            <w:r w:rsidRPr="000321DD">
              <w:rPr>
                <w:rFonts w:ascii="Arial" w:hAnsi="Arial" w:cs="Arial"/>
                <w:noProof/>
                <w:sz w:val="22"/>
                <w:szCs w:val="22"/>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0D228201" w14:textId="77777777" w:rsidR="000321DD" w:rsidRPr="000321DD" w:rsidRDefault="000321DD" w:rsidP="000321DD">
            <w:pPr>
              <w:autoSpaceDN w:val="0"/>
              <w:spacing w:line="276" w:lineRule="auto"/>
              <w:rPr>
                <w:rFonts w:ascii="Arial" w:hAnsi="Arial" w:cs="Arial"/>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FE216C2" w14:textId="77777777" w:rsidR="000321DD" w:rsidRPr="000321DD" w:rsidRDefault="000321DD" w:rsidP="000321DD">
            <w:pPr>
              <w:autoSpaceDN w:val="0"/>
              <w:spacing w:line="276" w:lineRule="auto"/>
              <w:jc w:val="center"/>
              <w:rPr>
                <w:rFonts w:ascii="Arial" w:hAnsi="Arial" w:cs="Arial"/>
                <w:noProof/>
                <w:szCs w:val="24"/>
                <w:lang w:eastAsia="en-US"/>
              </w:rPr>
            </w:pPr>
          </w:p>
        </w:tc>
      </w:tr>
      <w:tr w:rsidR="000321DD" w:rsidRPr="000321DD" w14:paraId="663CB899" w14:textId="77777777" w:rsidTr="007A2C4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741EFD7E" w14:textId="77777777" w:rsidR="000321DD" w:rsidRPr="000321DD" w:rsidRDefault="000321DD" w:rsidP="000321DD">
            <w:pPr>
              <w:autoSpaceDN w:val="0"/>
              <w:spacing w:line="276" w:lineRule="auto"/>
              <w:jc w:val="center"/>
              <w:rPr>
                <w:rFonts w:ascii="Arial" w:hAnsi="Arial" w:cs="Arial"/>
                <w:noProof/>
                <w:szCs w:val="24"/>
                <w:lang w:eastAsia="en-US"/>
              </w:rPr>
            </w:pPr>
            <w:r w:rsidRPr="000321DD">
              <w:rPr>
                <w:rFonts w:ascii="Arial" w:hAnsi="Arial" w:cs="Arial"/>
                <w:noProof/>
                <w:sz w:val="22"/>
                <w:szCs w:val="22"/>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63EFAE93" w14:textId="77777777" w:rsidR="000321DD" w:rsidRPr="000321DD" w:rsidRDefault="000321DD" w:rsidP="000321DD">
            <w:pPr>
              <w:autoSpaceDN w:val="0"/>
              <w:spacing w:line="276" w:lineRule="auto"/>
              <w:rPr>
                <w:rFonts w:ascii="Arial" w:hAnsi="Arial" w:cs="Arial"/>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D093B81" w14:textId="77777777" w:rsidR="000321DD" w:rsidRPr="000321DD" w:rsidRDefault="000321DD" w:rsidP="000321DD">
            <w:pPr>
              <w:autoSpaceDN w:val="0"/>
              <w:spacing w:line="276" w:lineRule="auto"/>
              <w:jc w:val="center"/>
              <w:rPr>
                <w:rFonts w:ascii="Arial" w:hAnsi="Arial" w:cs="Arial"/>
                <w:noProof/>
                <w:szCs w:val="24"/>
                <w:lang w:eastAsia="en-US"/>
              </w:rPr>
            </w:pPr>
          </w:p>
        </w:tc>
      </w:tr>
    </w:tbl>
    <w:p w14:paraId="4282C5C9" w14:textId="77777777" w:rsidR="000321DD" w:rsidRPr="000321DD" w:rsidRDefault="000321DD" w:rsidP="000321DD">
      <w:pPr>
        <w:autoSpaceDN w:val="0"/>
        <w:spacing w:line="276" w:lineRule="auto"/>
        <w:rPr>
          <w:rFonts w:ascii="Arial" w:hAnsi="Arial" w:cs="Arial"/>
          <w:noProof/>
          <w:sz w:val="22"/>
          <w:szCs w:val="22"/>
          <w:lang w:eastAsia="en-US"/>
        </w:rPr>
      </w:pPr>
    </w:p>
    <w:p w14:paraId="2DEA81B1" w14:textId="77777777" w:rsidR="000321DD" w:rsidRPr="000321DD" w:rsidRDefault="000321DD" w:rsidP="000321DD">
      <w:pPr>
        <w:autoSpaceDN w:val="0"/>
        <w:spacing w:line="276" w:lineRule="auto"/>
        <w:rPr>
          <w:rFonts w:ascii="Arial" w:hAnsi="Arial" w:cs="Arial"/>
          <w:noProof/>
          <w:sz w:val="22"/>
          <w:szCs w:val="22"/>
          <w:lang w:eastAsia="en-US"/>
        </w:rPr>
      </w:pPr>
    </w:p>
    <w:p w14:paraId="187E3CB1" w14:textId="54CE8E1C" w:rsidR="000321DD" w:rsidRPr="000321DD" w:rsidRDefault="000321DD" w:rsidP="000321DD">
      <w:pPr>
        <w:numPr>
          <w:ilvl w:val="0"/>
          <w:numId w:val="2"/>
        </w:numPr>
        <w:pBdr>
          <w:top w:val="nil"/>
          <w:left w:val="nil"/>
          <w:bottom w:val="nil"/>
          <w:right w:val="nil"/>
          <w:between w:val="nil"/>
          <w:bar w:val="nil"/>
        </w:pBdr>
        <w:autoSpaceDN w:val="0"/>
        <w:spacing w:line="276" w:lineRule="auto"/>
        <w:ind w:left="0"/>
        <w:jc w:val="both"/>
        <w:rPr>
          <w:rFonts w:ascii="Arial" w:hAnsi="Arial" w:cs="Arial"/>
          <w:noProof/>
          <w:sz w:val="22"/>
          <w:szCs w:val="22"/>
          <w:lang w:eastAsia="en-US"/>
        </w:rPr>
      </w:pPr>
      <w:r w:rsidRPr="000321DD">
        <w:rPr>
          <w:rFonts w:ascii="Arial" w:hAnsi="Arial" w:cs="Arial"/>
          <w:noProof/>
          <w:sz w:val="22"/>
          <w:szCs w:val="22"/>
          <w:lang w:eastAsia="en-US"/>
        </w:rPr>
        <w:t xml:space="preserve">Šalys patvirtina, kad perduodamos atliktos paslaugos </w:t>
      </w:r>
      <w:r w:rsidR="0068314F">
        <w:rPr>
          <w:rFonts w:ascii="Arial" w:hAnsi="Arial" w:cs="Arial"/>
          <w:noProof/>
          <w:sz w:val="22"/>
          <w:szCs w:val="22"/>
          <w:lang w:eastAsia="en-US"/>
        </w:rPr>
        <w:t>Užsakovui</w:t>
      </w:r>
      <w:r w:rsidRPr="000321DD">
        <w:rPr>
          <w:rFonts w:ascii="Arial" w:hAnsi="Arial" w:cs="Arial"/>
          <w:noProof/>
          <w:sz w:val="22"/>
          <w:szCs w:val="22"/>
          <w:lang w:eastAsia="en-US"/>
        </w:rPr>
        <w:t xml:space="preserve"> atitinka Sutartyje nustatytus reikalavimus.</w:t>
      </w:r>
    </w:p>
    <w:p w14:paraId="3DEB2087" w14:textId="77777777" w:rsidR="000321DD" w:rsidRPr="000321DD" w:rsidRDefault="000321DD" w:rsidP="000321DD">
      <w:pPr>
        <w:autoSpaceDN w:val="0"/>
        <w:spacing w:line="276" w:lineRule="auto"/>
        <w:jc w:val="both"/>
        <w:rPr>
          <w:rFonts w:ascii="Arial" w:hAnsi="Arial" w:cs="Arial"/>
          <w:noProof/>
          <w:sz w:val="22"/>
          <w:szCs w:val="22"/>
          <w:lang w:eastAsia="en-US"/>
        </w:rPr>
      </w:pPr>
    </w:p>
    <w:p w14:paraId="004BA6CD" w14:textId="77777777" w:rsidR="000321DD" w:rsidRPr="000321DD" w:rsidRDefault="000321DD" w:rsidP="000321DD">
      <w:pPr>
        <w:autoSpaceDN w:val="0"/>
        <w:spacing w:line="276" w:lineRule="auto"/>
        <w:jc w:val="both"/>
        <w:rPr>
          <w:rFonts w:ascii="Arial" w:hAnsi="Arial" w:cs="Arial"/>
          <w:noProof/>
          <w:sz w:val="22"/>
          <w:szCs w:val="22"/>
          <w:lang w:eastAsia="en-US"/>
        </w:rPr>
      </w:pPr>
    </w:p>
    <w:tbl>
      <w:tblPr>
        <w:tblW w:w="9711" w:type="dxa"/>
        <w:tblInd w:w="284" w:type="dxa"/>
        <w:tblLayout w:type="fixed"/>
        <w:tblLook w:val="0000" w:firstRow="0" w:lastRow="0" w:firstColumn="0" w:lastColumn="0" w:noHBand="0" w:noVBand="0"/>
      </w:tblPr>
      <w:tblGrid>
        <w:gridCol w:w="4838"/>
        <w:gridCol w:w="4873"/>
      </w:tblGrid>
      <w:tr w:rsidR="000321DD" w:rsidRPr="000321DD" w14:paraId="3FB7229E" w14:textId="77777777" w:rsidTr="007A2C44">
        <w:trPr>
          <w:trHeight w:val="593"/>
        </w:trPr>
        <w:tc>
          <w:tcPr>
            <w:tcW w:w="4838" w:type="dxa"/>
          </w:tcPr>
          <w:p w14:paraId="714AAC15" w14:textId="77777777" w:rsidR="000321DD" w:rsidRPr="000321DD" w:rsidRDefault="000321DD" w:rsidP="000321DD">
            <w:pPr>
              <w:autoSpaceDN w:val="0"/>
              <w:spacing w:line="276" w:lineRule="auto"/>
              <w:rPr>
                <w:rFonts w:ascii="Arial" w:hAnsi="Arial" w:cs="Arial"/>
                <w:b/>
                <w:noProof/>
                <w:szCs w:val="24"/>
                <w:lang w:eastAsia="en-US"/>
              </w:rPr>
            </w:pPr>
            <w:r w:rsidRPr="000321DD">
              <w:rPr>
                <w:rFonts w:ascii="Arial" w:hAnsi="Arial" w:cs="Arial"/>
                <w:b/>
                <w:noProof/>
                <w:sz w:val="22"/>
                <w:szCs w:val="22"/>
                <w:lang w:eastAsia="en-US"/>
              </w:rPr>
              <w:t>Paslaugos teikėjo vardu:</w:t>
            </w:r>
          </w:p>
        </w:tc>
        <w:tc>
          <w:tcPr>
            <w:tcW w:w="4873" w:type="dxa"/>
          </w:tcPr>
          <w:p w14:paraId="58B8A8E0" w14:textId="77777777" w:rsidR="000321DD" w:rsidRPr="000321DD" w:rsidRDefault="000321DD" w:rsidP="000321DD">
            <w:pPr>
              <w:autoSpaceDN w:val="0"/>
              <w:spacing w:line="276" w:lineRule="auto"/>
              <w:rPr>
                <w:rFonts w:ascii="Arial" w:hAnsi="Arial" w:cs="Arial"/>
                <w:b/>
                <w:noProof/>
                <w:szCs w:val="24"/>
                <w:lang w:eastAsia="en-US"/>
              </w:rPr>
            </w:pPr>
            <w:r w:rsidRPr="000321DD">
              <w:rPr>
                <w:rFonts w:ascii="Arial" w:hAnsi="Arial" w:cs="Arial"/>
                <w:b/>
                <w:noProof/>
                <w:sz w:val="22"/>
                <w:szCs w:val="22"/>
                <w:lang w:eastAsia="en-US"/>
              </w:rPr>
              <w:t>Pirkėjo vardu:</w:t>
            </w:r>
          </w:p>
          <w:p w14:paraId="3F337C5B" w14:textId="77777777" w:rsidR="000321DD" w:rsidRPr="000321DD" w:rsidRDefault="000321DD" w:rsidP="000321DD">
            <w:pPr>
              <w:autoSpaceDN w:val="0"/>
              <w:spacing w:line="276" w:lineRule="auto"/>
              <w:rPr>
                <w:rFonts w:ascii="Arial" w:hAnsi="Arial" w:cs="Arial"/>
                <w:noProof/>
                <w:szCs w:val="24"/>
                <w:lang w:eastAsia="en-US"/>
              </w:rPr>
            </w:pPr>
          </w:p>
          <w:p w14:paraId="353686E0" w14:textId="77777777" w:rsidR="000321DD" w:rsidRPr="000321DD" w:rsidRDefault="000321DD" w:rsidP="000321DD">
            <w:pPr>
              <w:autoSpaceDN w:val="0"/>
              <w:spacing w:line="276" w:lineRule="auto"/>
              <w:rPr>
                <w:rFonts w:ascii="Arial" w:hAnsi="Arial" w:cs="Arial"/>
                <w:noProof/>
                <w:szCs w:val="24"/>
                <w:lang w:eastAsia="en-US"/>
              </w:rPr>
            </w:pPr>
          </w:p>
          <w:p w14:paraId="07E114B9" w14:textId="77777777" w:rsidR="000321DD" w:rsidRPr="000321DD" w:rsidRDefault="000321DD" w:rsidP="000321DD">
            <w:pPr>
              <w:autoSpaceDN w:val="0"/>
              <w:spacing w:line="276" w:lineRule="auto"/>
              <w:rPr>
                <w:rFonts w:ascii="Arial" w:hAnsi="Arial" w:cs="Arial"/>
                <w:noProof/>
                <w:szCs w:val="24"/>
                <w:lang w:eastAsia="en-US"/>
              </w:rPr>
            </w:pPr>
          </w:p>
          <w:p w14:paraId="60E4AC69" w14:textId="77777777" w:rsidR="000321DD" w:rsidRPr="000321DD" w:rsidRDefault="000321DD" w:rsidP="000321DD">
            <w:pPr>
              <w:autoSpaceDN w:val="0"/>
              <w:spacing w:line="276" w:lineRule="auto"/>
              <w:rPr>
                <w:rFonts w:ascii="Arial" w:hAnsi="Arial" w:cs="Arial"/>
                <w:noProof/>
                <w:szCs w:val="24"/>
                <w:lang w:eastAsia="en-US"/>
              </w:rPr>
            </w:pPr>
          </w:p>
        </w:tc>
      </w:tr>
    </w:tbl>
    <w:p w14:paraId="6FB7E581" w14:textId="77777777" w:rsidR="000321DD" w:rsidRPr="000321DD" w:rsidRDefault="000321DD" w:rsidP="000321DD">
      <w:pPr>
        <w:rPr>
          <w:szCs w:val="24"/>
          <w:lang w:eastAsia="en-US"/>
        </w:rPr>
      </w:pPr>
    </w:p>
    <w:p w14:paraId="6D7DC0A3" w14:textId="203A74FB" w:rsidR="0016076A" w:rsidRPr="00D2501A" w:rsidRDefault="0016076A" w:rsidP="000321DD">
      <w:pPr>
        <w:ind w:firstLine="567"/>
        <w:jc w:val="center"/>
        <w:rPr>
          <w:sz w:val="22"/>
          <w:szCs w:val="22"/>
        </w:rPr>
      </w:pPr>
    </w:p>
    <w:sectPr w:rsidR="0016076A" w:rsidRPr="00D2501A">
      <w:headerReference w:type="default" r:id="rId16"/>
      <w:footerReference w:type="default" r:id="rId17"/>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DF452" w14:textId="77777777" w:rsidR="0037643B" w:rsidRDefault="0037643B">
      <w:r>
        <w:separator/>
      </w:r>
    </w:p>
  </w:endnote>
  <w:endnote w:type="continuationSeparator" w:id="0">
    <w:p w14:paraId="4432DDCF" w14:textId="77777777" w:rsidR="0037643B" w:rsidRDefault="0037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99A7E" w14:textId="77777777" w:rsidR="0044726B" w:rsidRDefault="00BF5F8E">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E3C0A" w14:textId="77777777" w:rsidR="0037643B" w:rsidRDefault="0037643B">
      <w:r>
        <w:separator/>
      </w:r>
    </w:p>
  </w:footnote>
  <w:footnote w:type="continuationSeparator" w:id="0">
    <w:p w14:paraId="7D17E028" w14:textId="77777777" w:rsidR="0037643B" w:rsidRDefault="00376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63328" w14:textId="52CFBB73" w:rsidR="0044726B" w:rsidRDefault="0037643B">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1983286"/>
    <w:multiLevelType w:val="multilevel"/>
    <w:tmpl w:val="2B8E3BBC"/>
    <w:lvl w:ilvl="0">
      <w:start w:val="3"/>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21BE364E"/>
    <w:multiLevelType w:val="multilevel"/>
    <w:tmpl w:val="03BEF04E"/>
    <w:lvl w:ilvl="0">
      <w:start w:val="3"/>
      <w:numFmt w:val="decimal"/>
      <w:lvlText w:val="%1."/>
      <w:lvlJc w:val="left"/>
      <w:pPr>
        <w:ind w:left="360" w:hanging="360"/>
      </w:pPr>
      <w:rPr>
        <w:rFonts w:hint="default"/>
        <w:b w:val="0"/>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 w15:restartNumberingAfterBreak="0">
    <w:nsid w:val="55C944D0"/>
    <w:multiLevelType w:val="multilevel"/>
    <w:tmpl w:val="2B8E3BBC"/>
    <w:lvl w:ilvl="0">
      <w:start w:val="3"/>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6C972E10"/>
    <w:multiLevelType w:val="hybridMultilevel"/>
    <w:tmpl w:val="59EE6C4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D9F"/>
    <w:rsid w:val="00013434"/>
    <w:rsid w:val="000321DD"/>
    <w:rsid w:val="00033378"/>
    <w:rsid w:val="00040B6C"/>
    <w:rsid w:val="000C7720"/>
    <w:rsid w:val="000E4DF6"/>
    <w:rsid w:val="0016076A"/>
    <w:rsid w:val="00161D39"/>
    <w:rsid w:val="00164660"/>
    <w:rsid w:val="001831C3"/>
    <w:rsid w:val="00192174"/>
    <w:rsid w:val="00196CA1"/>
    <w:rsid w:val="002277BC"/>
    <w:rsid w:val="00230EB8"/>
    <w:rsid w:val="002845C0"/>
    <w:rsid w:val="00285797"/>
    <w:rsid w:val="002A5F1C"/>
    <w:rsid w:val="002C0692"/>
    <w:rsid w:val="002C2466"/>
    <w:rsid w:val="002D5AED"/>
    <w:rsid w:val="003113DE"/>
    <w:rsid w:val="00315C70"/>
    <w:rsid w:val="00317A62"/>
    <w:rsid w:val="0033114C"/>
    <w:rsid w:val="00350076"/>
    <w:rsid w:val="0037105D"/>
    <w:rsid w:val="003733F8"/>
    <w:rsid w:val="00374745"/>
    <w:rsid w:val="0037643B"/>
    <w:rsid w:val="003868E1"/>
    <w:rsid w:val="003B478F"/>
    <w:rsid w:val="003E475F"/>
    <w:rsid w:val="00424DF0"/>
    <w:rsid w:val="00435EBE"/>
    <w:rsid w:val="00441391"/>
    <w:rsid w:val="0044328D"/>
    <w:rsid w:val="00484D86"/>
    <w:rsid w:val="00494D06"/>
    <w:rsid w:val="004D3125"/>
    <w:rsid w:val="00501109"/>
    <w:rsid w:val="00527BFA"/>
    <w:rsid w:val="00532A16"/>
    <w:rsid w:val="005449AA"/>
    <w:rsid w:val="00553E3F"/>
    <w:rsid w:val="00571D6E"/>
    <w:rsid w:val="005721BD"/>
    <w:rsid w:val="00573BC0"/>
    <w:rsid w:val="0059629C"/>
    <w:rsid w:val="005B018E"/>
    <w:rsid w:val="005C120B"/>
    <w:rsid w:val="005D2A24"/>
    <w:rsid w:val="005D350D"/>
    <w:rsid w:val="006761A8"/>
    <w:rsid w:val="00681E59"/>
    <w:rsid w:val="0068314F"/>
    <w:rsid w:val="006D785C"/>
    <w:rsid w:val="00725AF2"/>
    <w:rsid w:val="007734BB"/>
    <w:rsid w:val="007B61B2"/>
    <w:rsid w:val="007C1D14"/>
    <w:rsid w:val="007C20FD"/>
    <w:rsid w:val="007E4D60"/>
    <w:rsid w:val="007E6DC4"/>
    <w:rsid w:val="007E7EF4"/>
    <w:rsid w:val="00804B06"/>
    <w:rsid w:val="00844D9F"/>
    <w:rsid w:val="0085580A"/>
    <w:rsid w:val="008C13AF"/>
    <w:rsid w:val="008C2484"/>
    <w:rsid w:val="008D0F6A"/>
    <w:rsid w:val="008F7F92"/>
    <w:rsid w:val="009407AC"/>
    <w:rsid w:val="00945EF8"/>
    <w:rsid w:val="009529B5"/>
    <w:rsid w:val="00960627"/>
    <w:rsid w:val="00977B69"/>
    <w:rsid w:val="009835CD"/>
    <w:rsid w:val="009B282B"/>
    <w:rsid w:val="009D69AB"/>
    <w:rsid w:val="009D7629"/>
    <w:rsid w:val="00A01791"/>
    <w:rsid w:val="00A02CAA"/>
    <w:rsid w:val="00A16FC7"/>
    <w:rsid w:val="00A229C7"/>
    <w:rsid w:val="00A51533"/>
    <w:rsid w:val="00A56108"/>
    <w:rsid w:val="00A74F50"/>
    <w:rsid w:val="00AD0F0E"/>
    <w:rsid w:val="00AF468B"/>
    <w:rsid w:val="00B26F15"/>
    <w:rsid w:val="00B32DAA"/>
    <w:rsid w:val="00B81A88"/>
    <w:rsid w:val="00BC765F"/>
    <w:rsid w:val="00BE19E0"/>
    <w:rsid w:val="00BF5F8E"/>
    <w:rsid w:val="00C02E6C"/>
    <w:rsid w:val="00C51717"/>
    <w:rsid w:val="00C72767"/>
    <w:rsid w:val="00C749BF"/>
    <w:rsid w:val="00CA4BE1"/>
    <w:rsid w:val="00CC2615"/>
    <w:rsid w:val="00D2378B"/>
    <w:rsid w:val="00D2501A"/>
    <w:rsid w:val="00D41484"/>
    <w:rsid w:val="00D9577D"/>
    <w:rsid w:val="00DA612A"/>
    <w:rsid w:val="00DE5867"/>
    <w:rsid w:val="00DE5F9A"/>
    <w:rsid w:val="00DF4B1F"/>
    <w:rsid w:val="00E37D67"/>
    <w:rsid w:val="00E4260F"/>
    <w:rsid w:val="00E7684A"/>
    <w:rsid w:val="00EB3CFF"/>
    <w:rsid w:val="00F1392E"/>
    <w:rsid w:val="00F50E08"/>
    <w:rsid w:val="00F83721"/>
    <w:rsid w:val="00FA2A4C"/>
    <w:rsid w:val="00FD5C92"/>
    <w:rsid w:val="00FE6695"/>
    <w:rsid w:val="00FF5D2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2F59"/>
  <w15:chartTrackingRefBased/>
  <w15:docId w15:val="{3E11E141-0494-4C75-8236-2DB5A5A5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F5F8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BF5F8E"/>
    <w:pPr>
      <w:spacing w:line="360" w:lineRule="auto"/>
      <w:ind w:firstLine="851"/>
    </w:pPr>
  </w:style>
  <w:style w:type="character" w:customStyle="1" w:styleId="PagrindinistekstasDiagrama">
    <w:name w:val="Pagrindinis tekstas Diagrama"/>
    <w:basedOn w:val="Numatytasispastraiposriftas"/>
    <w:link w:val="Pagrindinistekstas"/>
    <w:rsid w:val="00BF5F8E"/>
    <w:rPr>
      <w:sz w:val="24"/>
    </w:rPr>
  </w:style>
  <w:style w:type="paragraph" w:customStyle="1" w:styleId="Parasas">
    <w:name w:val="Parasas"/>
    <w:basedOn w:val="prastasis"/>
    <w:rsid w:val="00BF5F8E"/>
    <w:pPr>
      <w:tabs>
        <w:tab w:val="left" w:pos="6237"/>
      </w:tabs>
      <w:spacing w:before="480"/>
    </w:pPr>
  </w:style>
  <w:style w:type="paragraph" w:styleId="Antrats">
    <w:name w:val="header"/>
    <w:basedOn w:val="prastasis"/>
    <w:link w:val="AntratsDiagrama"/>
    <w:rsid w:val="00BF5F8E"/>
    <w:pPr>
      <w:tabs>
        <w:tab w:val="center" w:pos="4153"/>
        <w:tab w:val="right" w:pos="8306"/>
      </w:tabs>
    </w:pPr>
  </w:style>
  <w:style w:type="character" w:customStyle="1" w:styleId="AntratsDiagrama">
    <w:name w:val="Antraštės Diagrama"/>
    <w:basedOn w:val="Numatytasispastraiposriftas"/>
    <w:link w:val="Antrats"/>
    <w:rsid w:val="00BF5F8E"/>
    <w:rPr>
      <w:sz w:val="24"/>
    </w:rPr>
  </w:style>
  <w:style w:type="paragraph" w:styleId="Porat">
    <w:name w:val="footer"/>
    <w:basedOn w:val="prastasis"/>
    <w:link w:val="PoratDiagrama"/>
    <w:rsid w:val="00BF5F8E"/>
    <w:pPr>
      <w:tabs>
        <w:tab w:val="center" w:pos="4153"/>
        <w:tab w:val="right" w:pos="8306"/>
      </w:tabs>
    </w:pPr>
  </w:style>
  <w:style w:type="character" w:customStyle="1" w:styleId="PoratDiagrama">
    <w:name w:val="Poraštė Diagrama"/>
    <w:basedOn w:val="Numatytasispastraiposriftas"/>
    <w:link w:val="Porat"/>
    <w:rsid w:val="00BF5F8E"/>
    <w:rPr>
      <w:sz w:val="24"/>
    </w:rPr>
  </w:style>
  <w:style w:type="paragraph" w:customStyle="1" w:styleId="Paskutinepastraipa">
    <w:name w:val="Paskutine pastraipa"/>
    <w:basedOn w:val="prastasis"/>
    <w:rsid w:val="00BF5F8E"/>
  </w:style>
  <w:style w:type="paragraph" w:customStyle="1" w:styleId="Rengejas">
    <w:name w:val="Rengejas"/>
    <w:basedOn w:val="prastasis"/>
    <w:rsid w:val="00BF5F8E"/>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character" w:styleId="Puslapionumeris">
    <w:name w:val="page number"/>
    <w:basedOn w:val="Numatytasispastraiposriftas"/>
    <w:rsid w:val="00BF5F8E"/>
  </w:style>
  <w:style w:type="character" w:styleId="Hipersaitas">
    <w:name w:val="Hyperlink"/>
    <w:aliases w:val="ISIS,Alna"/>
    <w:uiPriority w:val="99"/>
    <w:rsid w:val="00BF5F8E"/>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BF5F8E"/>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BF5F8E"/>
    <w:rPr>
      <w:sz w:val="24"/>
      <w:lang w:eastAsia="en-US"/>
    </w:rPr>
  </w:style>
  <w:style w:type="paragraph" w:styleId="Pataisymai">
    <w:name w:val="Revision"/>
    <w:hidden/>
    <w:uiPriority w:val="99"/>
    <w:semiHidden/>
    <w:rsid w:val="00C51717"/>
    <w:rPr>
      <w:sz w:val="24"/>
    </w:rPr>
  </w:style>
  <w:style w:type="paragraph" w:styleId="Puslapioinaostekstas">
    <w:name w:val="footnote text"/>
    <w:basedOn w:val="prastasis"/>
    <w:link w:val="PuslapioinaostekstasDiagrama"/>
    <w:uiPriority w:val="99"/>
    <w:semiHidden/>
    <w:unhideWhenUsed/>
    <w:rsid w:val="00573BC0"/>
    <w:rPr>
      <w:sz w:val="20"/>
    </w:rPr>
  </w:style>
  <w:style w:type="character" w:customStyle="1" w:styleId="PuslapioinaostekstasDiagrama">
    <w:name w:val="Puslapio išnašos tekstas Diagrama"/>
    <w:basedOn w:val="Numatytasispastraiposriftas"/>
    <w:link w:val="Puslapioinaostekstas"/>
    <w:uiPriority w:val="99"/>
    <w:semiHidden/>
    <w:rsid w:val="00573BC0"/>
  </w:style>
  <w:style w:type="character" w:styleId="Puslapioinaosnuoroda">
    <w:name w:val="footnote reference"/>
    <w:basedOn w:val="Numatytasispastraiposriftas"/>
    <w:uiPriority w:val="99"/>
    <w:semiHidden/>
    <w:unhideWhenUsed/>
    <w:rsid w:val="00573B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33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3/12/Paslaugu-VPPS-bendrosios-salygo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ndaugas.mizgaitis@kaunovandeny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ura.dvaranauskiene@kaunovandenys.lt"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vandenys.lt/info/SitePages/Vie%C5%A1ieji%20pirkimai%20ir%20informacija%20tiek%C4%97jams.asp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044441BE9731C459476B01B002CAF08" ma:contentTypeVersion="9" ma:contentTypeDescription="Kurkite naują dokumentą." ma:contentTypeScope="" ma:versionID="70959be2b01f3a6e56b31c8afae50b6b">
  <xsd:schema xmlns:xsd="http://www.w3.org/2001/XMLSchema" xmlns:xs="http://www.w3.org/2001/XMLSchema" xmlns:p="http://schemas.microsoft.com/office/2006/metadata/properties" xmlns:ns1="c3d77bd6-21b3-4b85-843f-4d2888c89d9c" xmlns:ns3="a98b9ca2-cd26-4ddd-b6c1-6174c91be4f5" targetNamespace="http://schemas.microsoft.com/office/2006/metadata/properties" ma:root="true" ma:fieldsID="1575112143aa6c7ccea455904623e376" ns1:_="" ns3:_="">
    <xsd:import namespace="c3d77bd6-21b3-4b85-843f-4d2888c89d9c"/>
    <xsd:import namespace="a98b9ca2-cd26-4ddd-b6c1-6174c91be4f5"/>
    <xsd:element name="properties">
      <xsd:complexType>
        <xsd:sequence>
          <xsd:element name="documentManagement">
            <xsd:complexType>
              <xsd:all>
                <xsd:element ref="ns1:EcmDocumentType" minOccurs="0"/>
                <xsd:element ref="ns3:Valdyti_x0020_sutart_x012f_" minOccurs="0"/>
                <xsd:element ref="ns1:Ecm4dFlowStatusNoLink" minOccurs="0"/>
                <xsd:element ref="ns1:Ecm4dFlowStatusTag" minOccurs="0"/>
                <xsd:element ref="ns1:Ecm4dFlowStatusStageTag" minOccurs="0"/>
                <xsd:element ref="ns3:Tiekimo_x0020_sutarties_x0020_teisi_x0173__x0020_valdymas"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77bd6-21b3-4b85-843f-4d2888c89d9c" elementFormDefault="qualified">
    <xsd:import namespace="http://schemas.microsoft.com/office/2006/documentManagement/types"/>
    <xsd:import namespace="http://schemas.microsoft.com/office/infopath/2007/PartnerControls"/>
    <xsd:element name="EcmDocumentType" ma:index="0" nillable="true" ma:displayName="Dok. tipas" ma:default="Sutartis" ma:format="Dropdown" ma:internalName="EcmDocumentType">
      <xsd:simpleType>
        <xsd:restriction base="dms:Choice">
          <xsd:enumeration value="Sutartis"/>
          <xsd:enumeration value="Priedas"/>
          <xsd:enumeration value="Kita"/>
        </xsd:restriction>
      </xsd:simpleType>
    </xsd:element>
    <xsd:element name="Ecm4dFlowStatusNoLink" ma:index="10" nillable="true" ma:displayName="Proceso  būsena" ma:description="" ma:list="{8fe899dd-cf06-4a81-89c4-012873b88349}" ma:internalName="Ecm4dFlowStatusNoLink" ma:readOnly="true" ma:showField="Ecm4dCommonTitleLcid1063">
      <xsd:simpleType>
        <xsd:restriction base="dms:Lookup"/>
      </xsd:simpleType>
    </xsd:element>
    <xsd:element name="Ecm4dFlowStatusTag" ma:index="11" nillable="true" ma:displayName="Proceso būsenos etiketė" ma:description="" ma:list="{8fe899dd-cf06-4a81-89c4-012873b88349}" ma:internalName="Ecm4dFlowStatusTag" ma:readOnly="true" ma:showField="Title">
      <xsd:simpleType>
        <xsd:restriction base="dms:Lookup"/>
      </xsd:simpleType>
    </xsd:element>
    <xsd:element name="Ecm4dFlowStatusStageTag" ma:index="12" nillable="true" ma:displayName="Proceso etapo etiketė" ma:description="" ma:list="{8fe899dd-cf06-4a81-89c4-012873b88349}" ma:internalName="Ecm4dFlowStatusStageTag" ma:readOnly="true" ma:showField="Ecm4dStatusFlowStageTag">
      <xsd:simpleType>
        <xsd:restriction base="dms:Lookup"/>
      </xsd:simpleType>
    </xsd:element>
    <xsd:element name="SharedWithUsers" ma:index="14"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8b9ca2-cd26-4ddd-b6c1-6174c91be4f5" elementFormDefault="qualified">
    <xsd:import namespace="http://schemas.microsoft.com/office/2006/documentManagement/types"/>
    <xsd:import namespace="http://schemas.microsoft.com/office/infopath/2007/PartnerControls"/>
    <xsd:element name="Valdyti_x0020_sutart_x012f_" ma:index="9" nillable="true" ma:displayName="Valdyti sutartį" ma:internalName="Valdyti_x0020_sutart_x012f_">
      <xsd:complexType>
        <xsd:complexContent>
          <xsd:extension base="dms:URL">
            <xsd:sequence>
              <xsd:element name="Url" type="dms:ValidUrl" minOccurs="0" nillable="true"/>
              <xsd:element name="Description" type="xsd:string" nillable="true"/>
            </xsd:sequence>
          </xsd:extension>
        </xsd:complexContent>
      </xsd:complexType>
    </xsd:element>
    <xsd:element name="Tiekimo_x0020_sutarties_x0020_teisi_x0173__x0020_valdymas" ma:index="13" nillable="true" ma:displayName="Tiekimo sutarties teisių valdymas" ma:internalName="Tiekimo_x0020_sutarties_x0020_teisi_x0173__x0020_valdyma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urinio tipas"/>
        <xsd:element ref="dc:title" minOccurs="0" maxOccurs="1" ma:index="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aldyti_x0020_sutart_x012f_ xmlns="a98b9ca2-cd26-4ddd-b6c1-6174c91be4f5">
      <Url xsi:nil="true"/>
      <Description xsi:nil="true"/>
    </Valdyti_x0020_sutart_x012f_>
    <EcmDocumentType xmlns="c3d77bd6-21b3-4b85-843f-4d2888c89d9c">Sutartis</EcmDocumentType>
    <Tiekimo_x0020_sutarties_x0020_teisi_x0173__x0020_valdymas xmlns="a98b9ca2-cd26-4ddd-b6c1-6174c91be4f5">
      <Url xsi:nil="true"/>
      <Description xsi:nil="true"/>
    </Tiekimo_x0020_sutarties_x0020_teisi_x0173__x0020_valdyma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7045A-F80A-46DD-BA7A-9B4C7E223C7D}">
  <ds:schemaRefs>
    <ds:schemaRef ds:uri="http://schemas.microsoft.com/sharepoint/v3/contenttype/forms"/>
  </ds:schemaRefs>
</ds:datastoreItem>
</file>

<file path=customXml/itemProps2.xml><?xml version="1.0" encoding="utf-8"?>
<ds:datastoreItem xmlns:ds="http://schemas.openxmlformats.org/officeDocument/2006/customXml" ds:itemID="{97EC99C0-23F0-44A8-9644-6BE8EABF3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77bd6-21b3-4b85-843f-4d2888c89d9c"/>
    <ds:schemaRef ds:uri="a98b9ca2-cd26-4ddd-b6c1-6174c91be4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C802D-2842-4F6F-9ABF-388651A8A340}">
  <ds:schemaRefs>
    <ds:schemaRef ds:uri="http://schemas.microsoft.com/office/2006/metadata/properties"/>
    <ds:schemaRef ds:uri="http://schemas.microsoft.com/office/infopath/2007/PartnerControls"/>
    <ds:schemaRef ds:uri="a98b9ca2-cd26-4ddd-b6c1-6174c91be4f5"/>
    <ds:schemaRef ds:uri="c3d77bd6-21b3-4b85-843f-4d2888c89d9c"/>
  </ds:schemaRefs>
</ds:datastoreItem>
</file>

<file path=customXml/itemProps4.xml><?xml version="1.0" encoding="utf-8"?>
<ds:datastoreItem xmlns:ds="http://schemas.openxmlformats.org/officeDocument/2006/customXml" ds:itemID="{563CC877-8AA0-4146-9D44-0657D3864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12214</Words>
  <Characters>6963</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2025-07-08T10:02:00Z</dcterms:created>
  <dcterms:modified xsi:type="dcterms:W3CDTF">2025-07-08T10:02:00Z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0x010100B044441BE9731C459476B01B002CAF08</vt:lpwstr>
  </property>
</Properties>
</file>